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37CFAD" w14:textId="77777777" w:rsidR="0003376D" w:rsidRPr="00B8498D" w:rsidRDefault="0003376D">
      <w:pPr>
        <w:jc w:val="center"/>
        <w:rPr>
          <w:b/>
          <w:i/>
          <w:sz w:val="32"/>
          <w:szCs w:val="32"/>
        </w:rPr>
      </w:pPr>
    </w:p>
    <w:p w14:paraId="4F26F797" w14:textId="77777777" w:rsidR="002713FE" w:rsidRPr="00A85E32" w:rsidRDefault="002713FE" w:rsidP="00A85E32">
      <w:pPr>
        <w:pStyle w:val="Nagwek1"/>
        <w:jc w:val="center"/>
        <w:rPr>
          <w:rFonts w:ascii="Times New Roman" w:hAnsi="Times New Roman"/>
          <w:i/>
          <w:iCs/>
        </w:rPr>
      </w:pPr>
      <w:bookmarkStart w:id="0" w:name="_Toc19611030"/>
      <w:r w:rsidRPr="00A85E32">
        <w:rPr>
          <w:rFonts w:ascii="Times New Roman" w:hAnsi="Times New Roman"/>
          <w:i/>
          <w:iCs/>
        </w:rPr>
        <w:t>Kontenerowa stacja transformatorowa SN</w:t>
      </w:r>
      <w:bookmarkEnd w:id="0"/>
    </w:p>
    <w:p w14:paraId="24F52A3C" w14:textId="77777777" w:rsidR="002713FE" w:rsidRPr="00A85E32" w:rsidRDefault="002713FE" w:rsidP="00A85E32">
      <w:pPr>
        <w:pStyle w:val="Nagwek1"/>
        <w:jc w:val="center"/>
        <w:rPr>
          <w:rFonts w:ascii="Times New Roman" w:hAnsi="Times New Roman"/>
          <w:i/>
          <w:iCs/>
        </w:rPr>
      </w:pPr>
      <w:bookmarkStart w:id="1" w:name="_Toc19611031"/>
      <w:r w:rsidRPr="00A85E32">
        <w:rPr>
          <w:rFonts w:ascii="Times New Roman" w:hAnsi="Times New Roman"/>
          <w:i/>
          <w:iCs/>
        </w:rPr>
        <w:t>typu:</w:t>
      </w:r>
      <w:r w:rsidRPr="00A85E32">
        <w:rPr>
          <w:rFonts w:ascii="Times New Roman" w:hAnsi="Times New Roman"/>
          <w:i/>
          <w:iCs/>
          <w:szCs w:val="28"/>
        </w:rPr>
        <w:t xml:space="preserve"> </w:t>
      </w:r>
      <w:r w:rsidRPr="00A85E32">
        <w:rPr>
          <w:rFonts w:ascii="Times New Roman" w:hAnsi="Times New Roman"/>
          <w:i/>
          <w:iCs/>
        </w:rPr>
        <w:t>BKSW-630/320-800</w:t>
      </w:r>
      <w:bookmarkEnd w:id="1"/>
    </w:p>
    <w:p w14:paraId="6C61F31F" w14:textId="77777777" w:rsidR="002713FE" w:rsidRPr="00B8498D" w:rsidRDefault="002713FE" w:rsidP="002713FE">
      <w:pPr>
        <w:spacing w:before="120" w:after="120"/>
        <w:jc w:val="center"/>
        <w:rPr>
          <w:b/>
          <w:i/>
          <w:sz w:val="32"/>
          <w:szCs w:val="32"/>
        </w:rPr>
      </w:pPr>
      <w:r w:rsidRPr="00B8498D">
        <w:rPr>
          <w:b/>
          <w:i/>
          <w:sz w:val="32"/>
          <w:szCs w:val="32"/>
        </w:rPr>
        <w:br/>
        <w:t>PROJEKT DO ADAPTACJI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24"/>
      </w:tblGrid>
      <w:tr w:rsidR="002713FE" w:rsidRPr="00B8498D" w14:paraId="3AEC624D" w14:textId="77777777" w:rsidTr="002713FE">
        <w:trPr>
          <w:trHeight w:hRule="exact" w:val="18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D65D" w14:textId="77777777" w:rsidR="002713FE" w:rsidRPr="00B8498D" w:rsidRDefault="002713FE" w:rsidP="002713FE">
            <w:pPr>
              <w:snapToGrid w:val="0"/>
              <w:spacing w:before="60" w:line="312" w:lineRule="auto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Obiekt: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690E" w14:textId="77777777" w:rsidR="002713FE" w:rsidRPr="00B8498D" w:rsidRDefault="002713FE" w:rsidP="002713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8498D">
              <w:rPr>
                <w:sz w:val="24"/>
                <w:szCs w:val="24"/>
              </w:rPr>
              <w:t>Stacja transformatorowa:</w:t>
            </w:r>
            <w:r w:rsidRPr="00B8498D">
              <w:rPr>
                <w:sz w:val="28"/>
                <w:szCs w:val="28"/>
              </w:rPr>
              <w:t xml:space="preserve"> </w:t>
            </w:r>
          </w:p>
          <w:p w14:paraId="3E3F0B90" w14:textId="77777777" w:rsidR="002713FE" w:rsidRPr="00B8498D" w:rsidRDefault="002713FE" w:rsidP="002713F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498D">
              <w:rPr>
                <w:b/>
                <w:sz w:val="28"/>
                <w:szCs w:val="28"/>
              </w:rPr>
              <w:t>BKSW-630/320-800</w:t>
            </w:r>
          </w:p>
          <w:p w14:paraId="13AB661C" w14:textId="77777777" w:rsidR="002713FE" w:rsidRPr="00B8498D" w:rsidRDefault="002713FE" w:rsidP="002713F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498D">
              <w:rPr>
                <w:b/>
                <w:sz w:val="28"/>
                <w:szCs w:val="28"/>
              </w:rPr>
              <w:t xml:space="preserve">Rok </w:t>
            </w:r>
            <w:r w:rsidR="002B4A82" w:rsidRPr="00B8498D">
              <w:rPr>
                <w:b/>
                <w:sz w:val="28"/>
                <w:szCs w:val="28"/>
              </w:rPr>
              <w:t>201</w:t>
            </w:r>
            <w:r w:rsidR="00DA5C79" w:rsidRPr="00B8498D">
              <w:rPr>
                <w:b/>
                <w:sz w:val="28"/>
                <w:szCs w:val="28"/>
              </w:rPr>
              <w:t>9</w:t>
            </w:r>
          </w:p>
          <w:p w14:paraId="31790EFF" w14:textId="77777777" w:rsidR="002713FE" w:rsidRPr="00B8498D" w:rsidRDefault="002713FE" w:rsidP="002713F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498D">
              <w:rPr>
                <w:b/>
                <w:sz w:val="28"/>
                <w:szCs w:val="28"/>
              </w:rPr>
              <w:t xml:space="preserve">Nr fabryczny </w:t>
            </w:r>
            <w:r w:rsidRPr="00B8498D">
              <w:rPr>
                <w:b/>
                <w:sz w:val="28"/>
                <w:szCs w:val="28"/>
                <w:highlight w:val="yellow"/>
              </w:rPr>
              <w:t>…….</w:t>
            </w:r>
          </w:p>
          <w:p w14:paraId="0C4129C7" w14:textId="77777777" w:rsidR="002713FE" w:rsidRPr="00B8498D" w:rsidRDefault="002713FE" w:rsidP="002713FE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B8498D">
              <w:rPr>
                <w:sz w:val="24"/>
                <w:szCs w:val="24"/>
              </w:rPr>
              <w:t xml:space="preserve">Nr ewidencyjny stacji </w:t>
            </w:r>
            <w:r w:rsidRPr="00B8498D">
              <w:rPr>
                <w:b/>
                <w:sz w:val="24"/>
                <w:szCs w:val="24"/>
                <w:highlight w:val="yellow"/>
              </w:rPr>
              <w:t>…….</w:t>
            </w:r>
          </w:p>
        </w:tc>
      </w:tr>
      <w:tr w:rsidR="002713FE" w:rsidRPr="00B8498D" w14:paraId="77E4D288" w14:textId="77777777" w:rsidTr="002713FE">
        <w:trPr>
          <w:trHeight w:hRule="exact" w:val="3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8407DB" w14:textId="77777777" w:rsidR="002713FE" w:rsidRPr="00B8498D" w:rsidRDefault="002713FE" w:rsidP="002713F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Adres obiektu: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E14E7" w14:textId="77777777" w:rsidR="002713FE" w:rsidRPr="00B8498D" w:rsidRDefault="002713FE" w:rsidP="002B4A82">
            <w:pPr>
              <w:snapToGrid w:val="0"/>
              <w:spacing w:before="40" w:line="276" w:lineRule="auto"/>
              <w:jc w:val="center"/>
              <w:rPr>
                <w:b/>
                <w:i/>
              </w:rPr>
            </w:pPr>
          </w:p>
        </w:tc>
      </w:tr>
      <w:tr w:rsidR="002713FE" w:rsidRPr="00B8498D" w14:paraId="1222FDCB" w14:textId="77777777" w:rsidTr="002713FE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ABE9" w14:textId="77777777" w:rsidR="002713FE" w:rsidRPr="00B8498D" w:rsidRDefault="002713FE" w:rsidP="002713F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Współrzędne GPS: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D0E7" w14:textId="77777777" w:rsidR="002713FE" w:rsidRPr="00B8498D" w:rsidRDefault="002713FE" w:rsidP="002713FE">
            <w:pPr>
              <w:snapToGrid w:val="0"/>
              <w:spacing w:before="40" w:line="276" w:lineRule="auto"/>
              <w:jc w:val="center"/>
              <w:rPr>
                <w:b/>
              </w:rPr>
            </w:pPr>
            <w:r w:rsidRPr="00B8498D">
              <w:rPr>
                <w:b/>
                <w:highlight w:val="yellow"/>
              </w:rPr>
              <w:t>…</w:t>
            </w:r>
          </w:p>
        </w:tc>
      </w:tr>
      <w:tr w:rsidR="002713FE" w:rsidRPr="00B8498D" w14:paraId="4C37D90D" w14:textId="77777777" w:rsidTr="006D4D44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6F2059" w14:textId="77777777" w:rsidR="002713FE" w:rsidRPr="00B8498D" w:rsidRDefault="002713FE" w:rsidP="002713FE">
            <w:pPr>
              <w:snapToGrid w:val="0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Inwestor/</w:t>
            </w:r>
          </w:p>
          <w:p w14:paraId="3938DABD" w14:textId="77777777" w:rsidR="002713FE" w:rsidRPr="00B8498D" w:rsidRDefault="002713FE" w:rsidP="002713FE">
            <w:pPr>
              <w:spacing w:line="360" w:lineRule="auto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adres inwestora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2C476C" w14:textId="77777777" w:rsidR="006D4D44" w:rsidRPr="00B8498D" w:rsidRDefault="00DA5C79" w:rsidP="006D4D44">
            <w:pPr>
              <w:snapToGrid w:val="0"/>
              <w:spacing w:before="40" w:line="276" w:lineRule="auto"/>
              <w:jc w:val="center"/>
            </w:pPr>
            <w:r w:rsidRPr="00B8498D">
              <w:t>……………………………..</w:t>
            </w:r>
          </w:p>
          <w:p w14:paraId="1EBCCE02" w14:textId="77777777" w:rsidR="00DA5C79" w:rsidRPr="00B8498D" w:rsidRDefault="00DA5C79" w:rsidP="006D4D44">
            <w:pPr>
              <w:snapToGrid w:val="0"/>
              <w:spacing w:before="40" w:line="276" w:lineRule="auto"/>
              <w:jc w:val="center"/>
            </w:pPr>
            <w:r w:rsidRPr="00B8498D">
              <w:t>…………………………….</w:t>
            </w:r>
          </w:p>
        </w:tc>
      </w:tr>
    </w:tbl>
    <w:p w14:paraId="158E95A7" w14:textId="77777777" w:rsidR="002713FE" w:rsidRPr="00B8498D" w:rsidRDefault="002713FE" w:rsidP="002713FE">
      <w:pPr>
        <w:spacing w:line="360" w:lineRule="auto"/>
        <w:rPr>
          <w:sz w:val="22"/>
          <w:szCs w:val="22"/>
        </w:rPr>
      </w:pPr>
    </w:p>
    <w:p w14:paraId="1A0FD78D" w14:textId="77777777" w:rsidR="002713FE" w:rsidRPr="00B8498D" w:rsidRDefault="002713FE" w:rsidP="002713FE">
      <w:pPr>
        <w:spacing w:line="360" w:lineRule="auto"/>
        <w:jc w:val="center"/>
      </w:pPr>
    </w:p>
    <w:p w14:paraId="6CCCF252" w14:textId="77777777" w:rsidR="002E46D3" w:rsidRPr="00B8498D" w:rsidRDefault="002E46D3" w:rsidP="002713FE">
      <w:pPr>
        <w:spacing w:line="360" w:lineRule="auto"/>
        <w:jc w:val="center"/>
      </w:pPr>
    </w:p>
    <w:p w14:paraId="0D79132D" w14:textId="77777777" w:rsidR="002E46D3" w:rsidRPr="00B8498D" w:rsidRDefault="002E46D3" w:rsidP="002713FE">
      <w:pPr>
        <w:spacing w:line="360" w:lineRule="auto"/>
        <w:jc w:val="center"/>
      </w:pPr>
    </w:p>
    <w:p w14:paraId="78E161A9" w14:textId="77777777" w:rsidR="002E46D3" w:rsidRPr="00B8498D" w:rsidRDefault="002E46D3" w:rsidP="002713FE">
      <w:pPr>
        <w:spacing w:line="360" w:lineRule="auto"/>
        <w:jc w:val="center"/>
      </w:pPr>
    </w:p>
    <w:p w14:paraId="796C9910" w14:textId="77777777" w:rsidR="002E46D3" w:rsidRPr="00B8498D" w:rsidRDefault="002E46D3" w:rsidP="002713FE">
      <w:pPr>
        <w:spacing w:line="360" w:lineRule="auto"/>
        <w:jc w:val="center"/>
      </w:pPr>
    </w:p>
    <w:p w14:paraId="5638E0A4" w14:textId="77777777" w:rsidR="002713FE" w:rsidRPr="00B8498D" w:rsidRDefault="002713FE" w:rsidP="002713FE">
      <w:pPr>
        <w:spacing w:line="36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070"/>
        <w:gridCol w:w="1418"/>
        <w:gridCol w:w="3308"/>
      </w:tblGrid>
      <w:tr w:rsidR="002713FE" w:rsidRPr="00B8498D" w14:paraId="5510DD5F" w14:textId="77777777" w:rsidTr="002713FE">
        <w:trPr>
          <w:trHeight w:hRule="exact" w:val="30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C7B9" w14:textId="77777777" w:rsidR="002713FE" w:rsidRPr="00B8498D" w:rsidRDefault="002713FE" w:rsidP="002713FE">
            <w:pPr>
              <w:snapToGrid w:val="0"/>
              <w:ind w:right="-79"/>
              <w:jc w:val="center"/>
            </w:pPr>
            <w:r w:rsidRPr="00B8498D">
              <w:t>Autorzy Adaptacji</w:t>
            </w:r>
          </w:p>
        </w:tc>
      </w:tr>
      <w:tr w:rsidR="002713FE" w:rsidRPr="00B8498D" w14:paraId="710C7440" w14:textId="77777777" w:rsidTr="002713FE">
        <w:trPr>
          <w:trHeight w:hRule="exact"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96533" w14:textId="77777777" w:rsidR="002713FE" w:rsidRPr="00B8498D" w:rsidRDefault="002713FE" w:rsidP="002713F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Branża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C0748" w14:textId="77777777" w:rsidR="002713FE" w:rsidRPr="00B8498D" w:rsidRDefault="002713FE" w:rsidP="002713F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2004" w14:textId="77777777" w:rsidR="002713FE" w:rsidRPr="00B8498D" w:rsidRDefault="002713FE" w:rsidP="002713F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EF2E" w14:textId="77777777" w:rsidR="002713FE" w:rsidRPr="00B8498D" w:rsidRDefault="002713FE" w:rsidP="002713F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8498D">
              <w:rPr>
                <w:b/>
                <w:sz w:val="24"/>
                <w:szCs w:val="24"/>
              </w:rPr>
              <w:t>Nr uprawnień, podpis</w:t>
            </w:r>
          </w:p>
        </w:tc>
      </w:tr>
      <w:tr w:rsidR="002713FE" w:rsidRPr="00B8498D" w14:paraId="6AD46052" w14:textId="77777777" w:rsidTr="002713FE">
        <w:trPr>
          <w:trHeight w:hRule="exact"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B277" w14:textId="77777777" w:rsidR="002713FE" w:rsidRPr="00B8498D" w:rsidRDefault="002713FE" w:rsidP="002713FE">
            <w:pPr>
              <w:snapToGrid w:val="0"/>
              <w:rPr>
                <w:sz w:val="24"/>
                <w:szCs w:val="24"/>
              </w:rPr>
            </w:pPr>
            <w:r w:rsidRPr="00B8498D">
              <w:rPr>
                <w:sz w:val="24"/>
                <w:szCs w:val="24"/>
              </w:rPr>
              <w:t>Budowlana: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3268" w14:textId="77777777" w:rsidR="002713FE" w:rsidRPr="00B8498D" w:rsidRDefault="002713FE" w:rsidP="002713F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D9BF1" w14:textId="77777777" w:rsidR="002713FE" w:rsidRPr="00B8498D" w:rsidRDefault="002713FE" w:rsidP="002713FE">
            <w:pPr>
              <w:snapToGrid w:val="0"/>
              <w:jc w:val="center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566C" w14:textId="77777777" w:rsidR="002713FE" w:rsidRPr="00B8498D" w:rsidRDefault="002713FE" w:rsidP="002713FE">
            <w:pPr>
              <w:snapToGrid w:val="0"/>
              <w:jc w:val="center"/>
            </w:pPr>
          </w:p>
        </w:tc>
      </w:tr>
      <w:tr w:rsidR="002713FE" w:rsidRPr="00B8498D" w14:paraId="0A316308" w14:textId="77777777" w:rsidTr="002713FE">
        <w:trPr>
          <w:trHeight w:hRule="exact"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029FD" w14:textId="77777777" w:rsidR="002713FE" w:rsidRPr="00B8498D" w:rsidRDefault="002713FE" w:rsidP="002713FE">
            <w:pPr>
              <w:snapToGrid w:val="0"/>
              <w:rPr>
                <w:sz w:val="24"/>
                <w:szCs w:val="24"/>
              </w:rPr>
            </w:pPr>
            <w:r w:rsidRPr="00B8498D">
              <w:rPr>
                <w:sz w:val="24"/>
                <w:szCs w:val="24"/>
              </w:rPr>
              <w:t>Elektryczna: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7C704" w14:textId="77777777" w:rsidR="002713FE" w:rsidRPr="00B8498D" w:rsidRDefault="002713FE" w:rsidP="002713F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AEB41" w14:textId="77777777" w:rsidR="002713FE" w:rsidRPr="00B8498D" w:rsidRDefault="002713FE" w:rsidP="002713FE">
            <w:pPr>
              <w:snapToGrid w:val="0"/>
              <w:jc w:val="center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C766" w14:textId="77777777" w:rsidR="002713FE" w:rsidRPr="00B8498D" w:rsidRDefault="002713FE" w:rsidP="002713FE">
            <w:pPr>
              <w:snapToGrid w:val="0"/>
              <w:jc w:val="center"/>
            </w:pPr>
          </w:p>
        </w:tc>
      </w:tr>
    </w:tbl>
    <w:p w14:paraId="23B0EE9E" w14:textId="77777777" w:rsidR="002713FE" w:rsidRPr="00B8498D" w:rsidRDefault="002713FE" w:rsidP="002713FE">
      <w:pPr>
        <w:spacing w:line="360" w:lineRule="auto"/>
        <w:jc w:val="center"/>
        <w:rPr>
          <w:rStyle w:val="Numerstrony"/>
          <w:b/>
          <w:sz w:val="22"/>
          <w:szCs w:val="22"/>
        </w:rPr>
      </w:pPr>
    </w:p>
    <w:p w14:paraId="55BEEC87" w14:textId="77777777" w:rsidR="002713FE" w:rsidRPr="00B8498D" w:rsidRDefault="002713FE" w:rsidP="002713FE">
      <w:pPr>
        <w:spacing w:line="360" w:lineRule="auto"/>
        <w:jc w:val="center"/>
        <w:rPr>
          <w:rStyle w:val="Numerstrony"/>
          <w:b/>
          <w:sz w:val="22"/>
          <w:szCs w:val="22"/>
        </w:rPr>
        <w:sectPr w:rsidR="002713FE" w:rsidRPr="00B8498D" w:rsidSect="00DA4B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567" w:footer="851" w:gutter="0"/>
          <w:cols w:space="708"/>
          <w:titlePg/>
          <w:docGrid w:linePitch="360"/>
        </w:sectPr>
      </w:pPr>
      <w:r w:rsidRPr="00B8498D">
        <w:rPr>
          <w:rStyle w:val="Numerstrony"/>
          <w:b/>
          <w:sz w:val="22"/>
          <w:szCs w:val="22"/>
        </w:rPr>
        <w:t xml:space="preserve">Pępowo  -  </w:t>
      </w:r>
      <w:r w:rsidRPr="00B8498D">
        <w:rPr>
          <w:rStyle w:val="Numerstrony"/>
          <w:b/>
          <w:sz w:val="22"/>
          <w:szCs w:val="22"/>
          <w:highlight w:val="yellow"/>
        </w:rPr>
        <w:t>……………</w:t>
      </w:r>
      <w:r w:rsidRPr="00B8498D">
        <w:rPr>
          <w:rStyle w:val="Numerstrony"/>
          <w:b/>
          <w:sz w:val="22"/>
          <w:szCs w:val="22"/>
        </w:rPr>
        <w:t xml:space="preserve"> </w:t>
      </w:r>
      <w:r w:rsidR="002B4A82" w:rsidRPr="00B8498D">
        <w:rPr>
          <w:rStyle w:val="Numerstrony"/>
          <w:b/>
          <w:sz w:val="22"/>
          <w:szCs w:val="22"/>
        </w:rPr>
        <w:t>201</w:t>
      </w:r>
      <w:r w:rsidR="008471F2" w:rsidRPr="00B8498D">
        <w:rPr>
          <w:rStyle w:val="Numerstrony"/>
          <w:b/>
          <w:sz w:val="22"/>
          <w:szCs w:val="22"/>
        </w:rPr>
        <w:t>9</w:t>
      </w: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FE784C" w14:paraId="5DDEA317" w14:textId="77777777">
        <w:trPr>
          <w:trHeight w:val="12362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4DBAD" w14:textId="77777777" w:rsidR="00FE784C" w:rsidRPr="00A85E32" w:rsidRDefault="00FE784C" w:rsidP="00A85E32">
            <w:pPr>
              <w:pStyle w:val="Nagwek2"/>
              <w:rPr>
                <w:rFonts w:ascii="Times New Roman" w:hAnsi="Times New Roman" w:cs="Times New Roman"/>
                <w:i w:val="0"/>
                <w:iCs w:val="0"/>
              </w:rPr>
            </w:pPr>
            <w:bookmarkStart w:id="2" w:name="_Toc19611032"/>
            <w:r w:rsidRPr="00A85E32">
              <w:rPr>
                <w:rFonts w:ascii="Times New Roman" w:hAnsi="Times New Roman" w:cs="Times New Roman"/>
                <w:i w:val="0"/>
                <w:iCs w:val="0"/>
              </w:rPr>
              <w:lastRenderedPageBreak/>
              <w:t>Uwagi:</w:t>
            </w:r>
            <w:bookmarkEnd w:id="2"/>
          </w:p>
          <w:p w14:paraId="3BEC2D27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E8CF892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128FD37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C86EA58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ED8F0C3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399248F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51C52DF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AA41572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3D7877D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E758E6B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EE567B4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1C82D25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778CC97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04DA920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E5E1C85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B7909BD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D774EF5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51CE8CB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11B7AC7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642059F" w14:textId="77777777" w:rsidR="00FE784C" w:rsidRDefault="00FE78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bookmarkStart w:id="3" w:name="_Toc19611033" w:displacedByCustomXml="next"/>
    <w:bookmarkStart w:id="4" w:name="_Toc384189216" w:displacedByCustomXml="next"/>
    <w:sdt>
      <w:sdtPr>
        <w:rPr>
          <w:rFonts w:ascii="Times New Roman" w:hAnsi="Times New Roman"/>
          <w:b w:val="0"/>
          <w:kern w:val="0"/>
          <w:sz w:val="20"/>
        </w:rPr>
        <w:id w:val="1426927026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5" w:name="_Toc19606766" w:displacedByCustomXml="prev"/>
        <w:p w14:paraId="41238CC9" w14:textId="77777777" w:rsidR="009B17F3" w:rsidRDefault="009B17F3" w:rsidP="009B17F3">
          <w:pPr>
            <w:pStyle w:val="Nagwek1"/>
            <w:jc w:val="center"/>
            <w:rPr>
              <w:rFonts w:ascii="Times New Roman" w:hAnsi="Times New Roman"/>
              <w:sz w:val="32"/>
              <w:szCs w:val="32"/>
            </w:rPr>
          </w:pPr>
          <w:r w:rsidRPr="009B17F3">
            <w:rPr>
              <w:rFonts w:ascii="Times New Roman" w:hAnsi="Times New Roman"/>
              <w:sz w:val="32"/>
              <w:szCs w:val="32"/>
            </w:rPr>
            <w:t>SPIS ZAWARTOŚCI PROJEKTU</w:t>
          </w:r>
          <w:bookmarkEnd w:id="5"/>
          <w:bookmarkEnd w:id="3"/>
        </w:p>
        <w:p w14:paraId="0BDCD649" w14:textId="77777777" w:rsidR="009B17F3" w:rsidRPr="009B17F3" w:rsidRDefault="009B17F3" w:rsidP="009B17F3"/>
        <w:p w14:paraId="32156B23" w14:textId="3B0590E5" w:rsidR="009B17F3" w:rsidRPr="00E65CE0" w:rsidRDefault="009B17F3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611030" w:history="1">
            <w:r w:rsidRPr="00E65CE0">
              <w:rPr>
                <w:rStyle w:val="Hipercze"/>
                <w:b/>
                <w:bCs w:val="0"/>
                <w:iCs/>
                <w:noProof/>
              </w:rPr>
              <w:t>Kontenerowa stacja transformatorowa SN</w:t>
            </w:r>
          </w:hyperlink>
          <w:r w:rsidR="00E65CE0" w:rsidRPr="00E65CE0">
            <w:rPr>
              <w:rStyle w:val="Hipercze"/>
              <w:b/>
              <w:bCs w:val="0"/>
              <w:noProof/>
            </w:rPr>
            <w:t xml:space="preserve"> </w:t>
          </w:r>
          <w:hyperlink w:anchor="_Toc19611031" w:history="1">
            <w:r w:rsidRPr="00E65CE0">
              <w:rPr>
                <w:rStyle w:val="Hipercze"/>
                <w:b/>
                <w:bCs w:val="0"/>
                <w:iCs/>
                <w:noProof/>
              </w:rPr>
              <w:t>typu: BKSW-630/320-800</w:t>
            </w:r>
            <w:r w:rsidRPr="00E65CE0">
              <w:rPr>
                <w:b/>
                <w:bCs w:val="0"/>
                <w:noProof/>
                <w:webHidden/>
              </w:rPr>
              <w:tab/>
            </w:r>
            <w:r w:rsidRPr="00E65CE0">
              <w:rPr>
                <w:b/>
                <w:bCs w:val="0"/>
                <w:noProof/>
                <w:webHidden/>
              </w:rPr>
              <w:fldChar w:fldCharType="begin"/>
            </w:r>
            <w:r w:rsidRPr="00E65CE0">
              <w:rPr>
                <w:b/>
                <w:bCs w:val="0"/>
                <w:noProof/>
                <w:webHidden/>
              </w:rPr>
              <w:instrText xml:space="preserve"> PAGEREF _Toc19611031 \h </w:instrText>
            </w:r>
            <w:r w:rsidRPr="00E65CE0">
              <w:rPr>
                <w:b/>
                <w:bCs w:val="0"/>
                <w:noProof/>
                <w:webHidden/>
              </w:rPr>
            </w:r>
            <w:r w:rsidRPr="00E65CE0">
              <w:rPr>
                <w:b/>
                <w:bCs w:val="0"/>
                <w:noProof/>
                <w:webHidden/>
              </w:rPr>
              <w:fldChar w:fldCharType="separate"/>
            </w:r>
            <w:r w:rsidR="00730293">
              <w:rPr>
                <w:b/>
                <w:bCs w:val="0"/>
                <w:noProof/>
                <w:webHidden/>
              </w:rPr>
              <w:t>1</w:t>
            </w:r>
            <w:r w:rsidRPr="00E65CE0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7ABBF587" w14:textId="3EBD2F70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32" w:history="1">
            <w:r w:rsidR="009B17F3" w:rsidRPr="00323D82">
              <w:rPr>
                <w:rStyle w:val="Hipercze"/>
                <w:noProof/>
              </w:rPr>
              <w:t>Uwagi: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_Toc19611032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17C737C1" w14:textId="56EC3338" w:rsidR="009B17F3" w:rsidRPr="00E65CE0" w:rsidRDefault="00730293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33" w:history="1">
            <w:r w:rsidR="009B17F3" w:rsidRPr="00E65CE0">
              <w:rPr>
                <w:rStyle w:val="Hipercze"/>
                <w:b/>
                <w:bCs w:val="0"/>
                <w:noProof/>
              </w:rPr>
              <w:t>SPIS ZAWARTOŚCI PROJEKTU</w:t>
            </w:r>
            <w:r w:rsidR="009B17F3" w:rsidRPr="00E65CE0">
              <w:rPr>
                <w:b/>
                <w:bCs w:val="0"/>
                <w:noProof/>
                <w:webHidden/>
              </w:rPr>
              <w:tab/>
            </w:r>
            <w:r w:rsidR="009B17F3" w:rsidRPr="00E65CE0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E65CE0">
              <w:rPr>
                <w:b/>
                <w:bCs w:val="0"/>
                <w:noProof/>
                <w:webHidden/>
              </w:rPr>
              <w:instrText xml:space="preserve"> PAGEREF _Toc19611033 \h </w:instrText>
            </w:r>
            <w:r w:rsidR="009B17F3" w:rsidRPr="00E65CE0">
              <w:rPr>
                <w:b/>
                <w:bCs w:val="0"/>
                <w:noProof/>
                <w:webHidden/>
              </w:rPr>
            </w:r>
            <w:r w:rsidR="009B17F3" w:rsidRPr="00E65CE0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3</w:t>
            </w:r>
            <w:r w:rsidR="009B17F3" w:rsidRPr="00E65CE0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50B29664" w14:textId="47E9646F" w:rsidR="009B17F3" w:rsidRDefault="00730293" w:rsidP="009B17F3">
          <w:pPr>
            <w:pStyle w:val="Spistreci2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34" w:history="1">
            <w:r w:rsidR="009B17F3" w:rsidRPr="00323D82">
              <w:rPr>
                <w:rStyle w:val="Hipercze"/>
                <w:noProof/>
              </w:rPr>
              <w:t>DECYZJE I UWAGI CZYNNIKÓW KONTROLI  I ZATWIERDZANIA DOKUMENTACJI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_Toc19611034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6E406BC4" w14:textId="37BA5C1E" w:rsidR="009B17F3" w:rsidRPr="009B17F3" w:rsidRDefault="00730293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35" w:history="1">
            <w:r w:rsidR="009B17F3" w:rsidRPr="009B17F3">
              <w:rPr>
                <w:rStyle w:val="Hipercze"/>
                <w:b/>
                <w:bCs w:val="0"/>
                <w:noProof/>
              </w:rPr>
              <w:t>CZĘŚĆ BUDOWLANA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_Toc19611035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6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38733E8E" w14:textId="7EE6D6C7" w:rsidR="009B17F3" w:rsidRPr="009B17F3" w:rsidRDefault="00730293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36" w:history="1">
            <w:r w:rsidR="009B17F3" w:rsidRPr="009B17F3">
              <w:rPr>
                <w:rStyle w:val="Hipercze"/>
                <w:b/>
                <w:bCs w:val="0"/>
                <w:noProof/>
              </w:rPr>
              <w:t>1.1 Opis techniczny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_Toc19611036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6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3833AD45" w14:textId="0C5B7DCE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37" w:history="1">
            <w:r w:rsidR="009B17F3" w:rsidRPr="00323D82">
              <w:rPr>
                <w:rStyle w:val="Hipercze"/>
                <w:noProof/>
              </w:rPr>
              <w:t>1.1.1 Zastosowanie stacji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_Toc19611037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318B082F" w14:textId="7213509D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38" w:history="1">
            <w:r w:rsidR="009B17F3" w:rsidRPr="00323D82">
              <w:rPr>
                <w:rStyle w:val="Hipercze"/>
                <w:noProof/>
              </w:rPr>
              <w:t>1.1.2</w:t>
            </w:r>
            <w:r w:rsidR="009B17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65C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 xml:space="preserve"> </w:t>
            </w:r>
            <w:r w:rsidR="009B17F3" w:rsidRPr="00323D82">
              <w:rPr>
                <w:rStyle w:val="Hipercze"/>
                <w:noProof/>
              </w:rPr>
              <w:t>Podstawa opracowania i normy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_Toc19611038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3DC5BDEE" w14:textId="64BBE6A2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39" w:history="1">
            <w:r w:rsidR="009B17F3" w:rsidRPr="00323D82">
              <w:rPr>
                <w:rStyle w:val="Hipercze"/>
                <w:noProof/>
              </w:rPr>
              <w:t>1.1.3</w:t>
            </w:r>
            <w:r w:rsidR="009B17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9B17F3" w:rsidRPr="00323D82">
              <w:rPr>
                <w:rStyle w:val="Hipercze"/>
                <w:noProof/>
              </w:rPr>
              <w:t xml:space="preserve"> Warunki gruntowo-wodne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_Toc19611039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6614188B" w14:textId="65F89F9E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0" w:history="1">
            <w:r w:rsidR="009B17F3" w:rsidRPr="00323D82">
              <w:rPr>
                <w:rStyle w:val="Hipercze"/>
                <w:noProof/>
              </w:rPr>
              <w:t>1.1.4</w:t>
            </w:r>
            <w:r w:rsidR="009B17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9B17F3" w:rsidRPr="00323D82">
              <w:rPr>
                <w:rStyle w:val="Hipercze"/>
                <w:noProof/>
              </w:rPr>
              <w:t xml:space="preserve"> Posadowienie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_Toc19611040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2BFE7878" w14:textId="225BB391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1" w:history="1">
            <w:r w:rsidR="009B17F3" w:rsidRPr="00323D82">
              <w:rPr>
                <w:rStyle w:val="Hipercze"/>
                <w:noProof/>
              </w:rPr>
              <w:t>1.1.5 Budowa stacji rozdzielczej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_Toc19611041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5C60639E" w14:textId="4F9BAD7B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2" w:history="1">
            <w:r w:rsidR="009B17F3" w:rsidRPr="00323D82">
              <w:rPr>
                <w:rStyle w:val="Hipercze"/>
                <w:noProof/>
              </w:rPr>
              <w:t>1.1.6 Dane technologiczne: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_Toc19611042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78DA7DEF" w14:textId="209A1B64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3" w:history="1">
            <w:r w:rsidR="009B17F3" w:rsidRPr="00323D82">
              <w:rPr>
                <w:rStyle w:val="Hipercze"/>
                <w:noProof/>
              </w:rPr>
              <w:t>1.1.7 Dane techniczno-materiałowe: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_Toc19611043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711E3C59" w14:textId="18B461E0" w:rsidR="009B17F3" w:rsidRPr="009B17F3" w:rsidRDefault="00730293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44" w:history="1">
            <w:r w:rsidR="009B17F3" w:rsidRPr="009B17F3">
              <w:rPr>
                <w:rStyle w:val="Hipercze"/>
                <w:b/>
                <w:bCs w:val="0"/>
                <w:noProof/>
                <w:sz w:val="22"/>
                <w:szCs w:val="22"/>
              </w:rPr>
              <w:t>1.2 Usytuowanie stacji w stosunku do innych obiektów ze względu na bezpieczeństwo pożarowe</w:t>
            </w:r>
            <w:r w:rsidR="009B17F3" w:rsidRPr="009B17F3">
              <w:rPr>
                <w:b/>
                <w:bCs w:val="0"/>
                <w:noProof/>
                <w:webHidden/>
                <w:sz w:val="22"/>
                <w:szCs w:val="22"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  <w:sz w:val="22"/>
                <w:szCs w:val="22"/>
              </w:rPr>
              <w:instrText xml:space="preserve"> PAGEREF _Toc19611044 \h </w:instrText>
            </w:r>
            <w:r w:rsidR="009B17F3" w:rsidRPr="009B17F3">
              <w:rPr>
                <w:b/>
                <w:bCs w:val="0"/>
                <w:noProof/>
                <w:webHidden/>
                <w:sz w:val="22"/>
                <w:szCs w:val="22"/>
              </w:rPr>
            </w:r>
            <w:r w:rsidR="009B17F3" w:rsidRPr="009B17F3">
              <w:rPr>
                <w:b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b/>
                <w:bCs w:val="0"/>
                <w:noProof/>
                <w:webHidden/>
                <w:sz w:val="22"/>
                <w:szCs w:val="22"/>
              </w:rPr>
              <w:t>12</w:t>
            </w:r>
            <w:r w:rsidR="009B17F3" w:rsidRPr="009B17F3">
              <w:rPr>
                <w:b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FE0C5B" w14:textId="4ADB2826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5" w:history="1">
            <w:r w:rsidR="009B17F3" w:rsidRPr="00323D82">
              <w:rPr>
                <w:rStyle w:val="Hipercze"/>
                <w:noProof/>
              </w:rPr>
              <w:t>1.2.1 Klasyfikacja pożarowa obiektu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_Toc19611045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402CD9CC" w14:textId="1DAE00A4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6" w:history="1">
            <w:r w:rsidR="009B17F3" w:rsidRPr="00323D82">
              <w:rPr>
                <w:rStyle w:val="Hipercze"/>
                <w:noProof/>
              </w:rPr>
              <w:t>1.2.2 Lokalizacja stacji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_Toc19611046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13AC3FAD" w14:textId="44151202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7" w:history="1">
            <w:r w:rsidR="009B17F3" w:rsidRPr="00323D82">
              <w:rPr>
                <w:rStyle w:val="Hipercze"/>
                <w:noProof/>
              </w:rPr>
              <w:t>1.2.3 Ochrona środowiska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_Toc19611047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52139E26" w14:textId="52A7A4C1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48" w:history="1">
            <w:r w:rsidR="009B17F3" w:rsidRPr="00323D82">
              <w:rPr>
                <w:rStyle w:val="Hipercze"/>
                <w:noProof/>
              </w:rPr>
              <w:t>1.2.4 Sposób montażu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_Toc19611048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55A6EA86" w14:textId="32277920" w:rsidR="009B17F3" w:rsidRPr="009B17F3" w:rsidRDefault="00730293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49" w:history="1">
            <w:r w:rsidR="009B17F3" w:rsidRPr="009B17F3">
              <w:rPr>
                <w:rStyle w:val="Hipercze"/>
                <w:b/>
                <w:bCs w:val="0"/>
                <w:noProof/>
              </w:rPr>
              <w:t>1.3 Opis techniczny do części adaptacyjnej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_Toc19611049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14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7F8004E5" w14:textId="586D3A87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50" w:history="1">
            <w:r w:rsidR="009B17F3" w:rsidRPr="00323D82">
              <w:rPr>
                <w:rStyle w:val="Hipercze"/>
                <w:noProof/>
              </w:rPr>
              <w:t>1.3.1 Podstawa opracowania: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_Toc19611050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6D48CCCF" w14:textId="3646C335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51" w:history="1">
            <w:r w:rsidR="009B17F3" w:rsidRPr="00323D82">
              <w:rPr>
                <w:rStyle w:val="Hipercze"/>
                <w:noProof/>
              </w:rPr>
              <w:t>1.3.2 Przedmiot i zakres opracowania: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_Toc19611051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1CE618B6" w14:textId="5D66657F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52" w:history="1">
            <w:r w:rsidR="009B17F3" w:rsidRPr="00323D82">
              <w:rPr>
                <w:rStyle w:val="Hipercze"/>
                <w:noProof/>
              </w:rPr>
              <w:t>1.3.3 Warunki gruntowo – wodne: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_Toc19611052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424ECD2B" w14:textId="7CF1F228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53" w:history="1">
            <w:r w:rsidR="009B17F3" w:rsidRPr="00323D82">
              <w:rPr>
                <w:rStyle w:val="Hipercze"/>
                <w:noProof/>
              </w:rPr>
              <w:t>1.3.4 Montaż stacji: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_Toc19611053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6421B64C" w14:textId="0B27BD41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54" w:history="1">
            <w:r w:rsidR="009B17F3" w:rsidRPr="00323D82">
              <w:rPr>
                <w:rStyle w:val="Hipercze"/>
                <w:noProof/>
              </w:rPr>
              <w:t>1.3.5</w:t>
            </w:r>
            <w:r w:rsidR="009B17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9B17F3" w:rsidRPr="00323D82">
              <w:rPr>
                <w:rStyle w:val="Hipercze"/>
                <w:noProof/>
              </w:rPr>
              <w:t xml:space="preserve"> Roboty elewacyjne: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_Toc19611054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7C5B6CFA" w14:textId="61F35EF3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55" w:history="1">
            <w:r w:rsidR="009B17F3" w:rsidRPr="00323D82">
              <w:rPr>
                <w:rStyle w:val="Hipercze"/>
                <w:noProof/>
              </w:rPr>
              <w:t>1.3.6 Zagospodarowanie działki: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_Toc19611055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5A70BE30" w14:textId="04D71810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56" w:history="1">
            <w:r w:rsidR="009B17F3" w:rsidRPr="00323D82">
              <w:rPr>
                <w:rStyle w:val="Hipercze"/>
                <w:noProof/>
              </w:rPr>
              <w:t>1.3.7 Uwagi końcowe: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_Toc19611056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323D0B95" w14:textId="2EB2F7C1" w:rsidR="009B17F3" w:rsidRPr="009B17F3" w:rsidRDefault="00730293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57" w:history="1">
            <w:r w:rsidR="009B17F3" w:rsidRPr="009B17F3">
              <w:rPr>
                <w:rStyle w:val="Hipercze"/>
                <w:b/>
                <w:bCs w:val="0"/>
                <w:noProof/>
              </w:rPr>
              <w:t>1.4 Informacja dotycząca Bezpieczeństwa i Ochrony Zdrowia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_Toc19611057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17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6AF22C4B" w14:textId="3F69CE99" w:rsidR="009B17F3" w:rsidRPr="009B17F3" w:rsidRDefault="00730293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58" w:history="1">
            <w:r w:rsidR="009B17F3" w:rsidRPr="009B17F3">
              <w:rPr>
                <w:rStyle w:val="Hipercze"/>
                <w:b/>
                <w:bCs w:val="0"/>
                <w:noProof/>
              </w:rPr>
              <w:t>1.5 Spis rysunków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_Toc19611058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21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679A18ED" w14:textId="60EB9D1A" w:rsidR="009B17F3" w:rsidRPr="009B17F3" w:rsidRDefault="00730293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59" w:history="1">
            <w:r w:rsidR="009B17F3" w:rsidRPr="009B17F3">
              <w:rPr>
                <w:rStyle w:val="Hipercze"/>
                <w:b/>
                <w:bCs w:val="0"/>
                <w:noProof/>
              </w:rPr>
              <w:t>CZĘŚĆ ELEKTRYCZNA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_Toc19611059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22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1DBB3AA7" w14:textId="1D76B2C9" w:rsidR="009B17F3" w:rsidRPr="009B17F3" w:rsidRDefault="00730293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60" w:history="1">
            <w:r w:rsidR="009B17F3" w:rsidRPr="009B17F3">
              <w:rPr>
                <w:rStyle w:val="Hipercze"/>
                <w:b/>
                <w:bCs w:val="0"/>
                <w:noProof/>
              </w:rPr>
              <w:t>2.1 Opis techniczny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_Toc19611060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22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32C5EA7E" w14:textId="6997E1B9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1" w:history="1">
            <w:r w:rsidR="009B17F3" w:rsidRPr="00323D82">
              <w:rPr>
                <w:rStyle w:val="Hipercze"/>
                <w:noProof/>
              </w:rPr>
              <w:t>2.1.1 Dane znamionowe stacji rozdzielczej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_Toc19611061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6DC1A4BC" w14:textId="6CD72A85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2" w:history="1">
            <w:r w:rsidR="009B17F3" w:rsidRPr="00323D82">
              <w:rPr>
                <w:rStyle w:val="Hipercze"/>
                <w:noProof/>
              </w:rPr>
              <w:t>2.1.2</w:t>
            </w:r>
            <w:r w:rsidR="009B17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65C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 xml:space="preserve"> </w:t>
            </w:r>
            <w:r w:rsidR="009B17F3" w:rsidRPr="00323D82">
              <w:rPr>
                <w:rStyle w:val="Hipercze"/>
                <w:noProof/>
              </w:rPr>
              <w:t>Wyposażenie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_Toc19611062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38D9ACA5" w14:textId="7DDECCAE" w:rsidR="009B17F3" w:rsidRDefault="00730293">
          <w:pPr>
            <w:pStyle w:val="Spistreci2"/>
            <w:tabs>
              <w:tab w:val="left" w:pos="11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3" w:history="1">
            <w:r w:rsidR="009B17F3" w:rsidRPr="00323D82">
              <w:rPr>
                <w:rStyle w:val="Hipercze"/>
                <w:noProof/>
              </w:rPr>
              <w:t>2.1.3 Rozdzielnica średniego napięcia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_Toc19611063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11C10299" w14:textId="46AB49B6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4" w:history="1">
            <w:r w:rsidR="009B17F3" w:rsidRPr="00323D82">
              <w:rPr>
                <w:rStyle w:val="Hipercze"/>
                <w:noProof/>
              </w:rPr>
              <w:t>2.1.4</w:t>
            </w:r>
            <w:r w:rsidR="009B17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9B17F3" w:rsidRPr="00323D82">
              <w:rPr>
                <w:rStyle w:val="Hipercze"/>
                <w:noProof/>
              </w:rPr>
              <w:t xml:space="preserve"> Rozdzielnica niskiego napięcia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_Toc19611064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348D5417" w14:textId="53DA5288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5" w:history="1">
            <w:r w:rsidR="009B17F3" w:rsidRPr="00323D82">
              <w:rPr>
                <w:rStyle w:val="Hipercze"/>
                <w:noProof/>
              </w:rPr>
              <w:t>2.1.5 Komora transformatora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_Toc19611065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2CDFCC26" w14:textId="18B0EA1F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6" w:history="1">
            <w:r w:rsidR="009B17F3" w:rsidRPr="00323D82">
              <w:rPr>
                <w:rStyle w:val="Hipercze"/>
                <w:noProof/>
              </w:rPr>
              <w:t>2.1.6 Rozdzielnica pomiarowa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_Toc19611066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20A7A6D2" w14:textId="1A0A4C82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7" w:history="1">
            <w:r w:rsidR="009B17F3" w:rsidRPr="00323D82">
              <w:rPr>
                <w:rStyle w:val="Hipercze"/>
                <w:noProof/>
              </w:rPr>
              <w:t>2.1.7 Uziemienie stacji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_Toc19611067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5AB79809" w14:textId="7BDB78B3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8" w:history="1">
            <w:r w:rsidR="009B17F3" w:rsidRPr="00323D82">
              <w:rPr>
                <w:rStyle w:val="Hipercze"/>
                <w:noProof/>
              </w:rPr>
              <w:t>2.1.8 Ochrona przed przepięciami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_Toc19611068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505071A0" w14:textId="2ECE9EF1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69" w:history="1">
            <w:r w:rsidR="009B17F3" w:rsidRPr="00323D82">
              <w:rPr>
                <w:rStyle w:val="Hipercze"/>
                <w:noProof/>
              </w:rPr>
              <w:t>2.1.9</w:t>
            </w:r>
            <w:r w:rsidR="009B17F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9B17F3" w:rsidRPr="00323D82">
              <w:rPr>
                <w:rStyle w:val="Hipercze"/>
                <w:noProof/>
              </w:rPr>
              <w:t xml:space="preserve"> Instalacje elektryczne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_Toc19611069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3923F798" w14:textId="6DDFB1F4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70" w:history="1">
            <w:r w:rsidR="009B17F3" w:rsidRPr="00323D82">
              <w:rPr>
                <w:rStyle w:val="Hipercze"/>
                <w:noProof/>
              </w:rPr>
              <w:t>2.1.10 Sprzęt ochronny i p. pożarowy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_Toc19611070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33DE4E59" w14:textId="4FB56676" w:rsidR="009B17F3" w:rsidRDefault="0073029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9611071" w:history="1">
            <w:r w:rsidR="009B17F3" w:rsidRPr="00323D82">
              <w:rPr>
                <w:rStyle w:val="Hipercze"/>
                <w:noProof/>
              </w:rPr>
              <w:t>2.1.11 Obsługa stacji</w:t>
            </w:r>
            <w:r w:rsidR="009B17F3">
              <w:rPr>
                <w:noProof/>
                <w:webHidden/>
              </w:rPr>
              <w:tab/>
            </w:r>
            <w:r w:rsidR="009B17F3">
              <w:rPr>
                <w:noProof/>
                <w:webHidden/>
              </w:rPr>
              <w:fldChar w:fldCharType="begin"/>
            </w:r>
            <w:r w:rsidR="009B17F3">
              <w:rPr>
                <w:noProof/>
                <w:webHidden/>
              </w:rPr>
              <w:instrText xml:space="preserve"> PAGEREF _Toc19611071 \h </w:instrText>
            </w:r>
            <w:r w:rsidR="009B17F3">
              <w:rPr>
                <w:noProof/>
                <w:webHidden/>
              </w:rPr>
            </w:r>
            <w:r w:rsidR="009B17F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9B17F3">
              <w:rPr>
                <w:noProof/>
                <w:webHidden/>
              </w:rPr>
              <w:fldChar w:fldCharType="end"/>
            </w:r>
          </w:hyperlink>
        </w:p>
        <w:p w14:paraId="727074C9" w14:textId="19780BF0" w:rsidR="009B17F3" w:rsidRPr="009B17F3" w:rsidRDefault="00730293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72" w:history="1">
            <w:r w:rsidR="009B17F3" w:rsidRPr="009B17F3">
              <w:rPr>
                <w:rStyle w:val="Hipercze"/>
                <w:b/>
                <w:bCs w:val="0"/>
                <w:noProof/>
              </w:rPr>
              <w:t>2.2 Wyniki obliczeń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_Toc19611072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27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5F3D35A9" w14:textId="09F3EA7C" w:rsidR="009B17F3" w:rsidRPr="009B17F3" w:rsidRDefault="00730293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73" w:history="1">
            <w:r w:rsidR="009B17F3" w:rsidRPr="009B17F3">
              <w:rPr>
                <w:rStyle w:val="Hipercze"/>
                <w:b/>
                <w:bCs w:val="0"/>
                <w:noProof/>
              </w:rPr>
              <w:t>2.3 Uwagi końcowe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_Toc19611073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27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4A406AF0" w14:textId="14B7C540" w:rsidR="009B17F3" w:rsidRPr="009B17F3" w:rsidRDefault="00730293">
          <w:pPr>
            <w:pStyle w:val="Spistreci1"/>
            <w:rPr>
              <w:rFonts w:asciiTheme="minorHAnsi" w:eastAsiaTheme="minorEastAsia" w:hAnsiTheme="minorHAnsi" w:cstheme="minorBidi"/>
              <w:b/>
              <w:bCs w:val="0"/>
              <w:i w:val="0"/>
              <w:noProof/>
              <w:sz w:val="22"/>
              <w:szCs w:val="22"/>
              <w:lang w:eastAsia="pl-PL"/>
            </w:rPr>
          </w:pPr>
          <w:hyperlink w:anchor="_Toc19611074" w:history="1">
            <w:r w:rsidR="009B17F3" w:rsidRPr="009B17F3">
              <w:rPr>
                <w:rStyle w:val="Hipercze"/>
                <w:b/>
                <w:bCs w:val="0"/>
                <w:noProof/>
              </w:rPr>
              <w:t>2.4 Spis rysunków</w:t>
            </w:r>
            <w:r w:rsidR="009B17F3" w:rsidRPr="009B17F3">
              <w:rPr>
                <w:b/>
                <w:bCs w:val="0"/>
                <w:noProof/>
                <w:webHidden/>
              </w:rPr>
              <w:tab/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begin"/>
            </w:r>
            <w:r w:rsidR="009B17F3" w:rsidRPr="009B17F3">
              <w:rPr>
                <w:b/>
                <w:bCs w:val="0"/>
                <w:noProof/>
                <w:webHidden/>
              </w:rPr>
              <w:instrText xml:space="preserve"> PAGEREF _Toc19611074 \h </w:instrText>
            </w:r>
            <w:r w:rsidR="009B17F3" w:rsidRPr="009B17F3">
              <w:rPr>
                <w:b/>
                <w:bCs w:val="0"/>
                <w:noProof/>
                <w:webHidden/>
              </w:rPr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separate"/>
            </w:r>
            <w:r>
              <w:rPr>
                <w:b/>
                <w:bCs w:val="0"/>
                <w:noProof/>
                <w:webHidden/>
              </w:rPr>
              <w:t>28</w:t>
            </w:r>
            <w:r w:rsidR="009B17F3" w:rsidRPr="009B17F3">
              <w:rPr>
                <w:b/>
                <w:bCs w:val="0"/>
                <w:noProof/>
                <w:webHidden/>
              </w:rPr>
              <w:fldChar w:fldCharType="end"/>
            </w:r>
          </w:hyperlink>
        </w:p>
        <w:p w14:paraId="24534B29" w14:textId="77777777" w:rsidR="009B17F3" w:rsidRDefault="009B17F3">
          <w:r>
            <w:rPr>
              <w:b/>
              <w:bCs/>
            </w:rPr>
            <w:fldChar w:fldCharType="end"/>
          </w:r>
        </w:p>
      </w:sdtContent>
    </w:sdt>
    <w:p w14:paraId="2A7732CC" w14:textId="77777777" w:rsidR="001544E8" w:rsidRDefault="001544E8" w:rsidP="001544E8"/>
    <w:p w14:paraId="39E479DA" w14:textId="77777777" w:rsidR="001544E8" w:rsidRDefault="001544E8" w:rsidP="00DA4B80">
      <w:pPr>
        <w:spacing w:line="276" w:lineRule="auto"/>
        <w:jc w:val="center"/>
        <w:rPr>
          <w:b/>
          <w:i/>
          <w:sz w:val="28"/>
          <w:szCs w:val="28"/>
        </w:rPr>
      </w:pPr>
    </w:p>
    <w:p w14:paraId="0D236D73" w14:textId="77777777" w:rsidR="001544E8" w:rsidRDefault="001544E8" w:rsidP="00051772">
      <w:pPr>
        <w:spacing w:line="276" w:lineRule="auto"/>
        <w:rPr>
          <w:b/>
          <w:i/>
          <w:sz w:val="28"/>
          <w:szCs w:val="28"/>
        </w:rPr>
      </w:pPr>
    </w:p>
    <w:p w14:paraId="232A92AC" w14:textId="77777777" w:rsidR="001544E8" w:rsidRDefault="001544E8" w:rsidP="001544E8">
      <w:pPr>
        <w:spacing w:line="276" w:lineRule="auto"/>
        <w:rPr>
          <w:b/>
          <w:i/>
          <w:sz w:val="28"/>
          <w:szCs w:val="28"/>
        </w:rPr>
      </w:pPr>
    </w:p>
    <w:p w14:paraId="3349854F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268C03B7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6477390D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4CD4A30E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1480292E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13B87C11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277C4E0D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66CB1333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17AC7A80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4EE4345A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23B92ED9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1246FF9F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48C9207F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66F088A4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34B6F9FC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6AA0FC6E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3D00F788" w14:textId="77777777" w:rsidR="00E65CE0" w:rsidRDefault="00E65CE0" w:rsidP="001544E8">
      <w:pPr>
        <w:spacing w:line="276" w:lineRule="auto"/>
        <w:rPr>
          <w:b/>
          <w:i/>
          <w:sz w:val="28"/>
          <w:szCs w:val="28"/>
        </w:rPr>
      </w:pPr>
    </w:p>
    <w:p w14:paraId="6924E1A3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46F12420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2C03A768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233A1B12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072D56A9" w14:textId="77777777" w:rsidR="009B17F3" w:rsidRDefault="009B17F3" w:rsidP="001544E8">
      <w:pPr>
        <w:spacing w:line="276" w:lineRule="auto"/>
        <w:rPr>
          <w:b/>
          <w:i/>
          <w:sz w:val="28"/>
          <w:szCs w:val="28"/>
        </w:rPr>
      </w:pPr>
    </w:p>
    <w:p w14:paraId="7162520E" w14:textId="77777777" w:rsidR="00CE2801" w:rsidRPr="00B8498D" w:rsidRDefault="00CE2801" w:rsidP="00DA4B80">
      <w:pPr>
        <w:spacing w:line="276" w:lineRule="auto"/>
        <w:jc w:val="center"/>
        <w:rPr>
          <w:b/>
          <w:i/>
          <w:sz w:val="28"/>
          <w:szCs w:val="28"/>
        </w:rPr>
      </w:pPr>
      <w:r w:rsidRPr="00B8498D">
        <w:rPr>
          <w:b/>
          <w:i/>
          <w:sz w:val="28"/>
          <w:szCs w:val="28"/>
        </w:rPr>
        <w:lastRenderedPageBreak/>
        <w:t>Kontenerowa stacja transformatorowa SN</w:t>
      </w:r>
    </w:p>
    <w:p w14:paraId="63F2D9EC" w14:textId="77777777" w:rsidR="00CE2801" w:rsidRPr="00B8498D" w:rsidRDefault="00CE2801" w:rsidP="00DA4B80">
      <w:pPr>
        <w:spacing w:line="276" w:lineRule="auto"/>
        <w:jc w:val="center"/>
        <w:rPr>
          <w:b/>
          <w:sz w:val="32"/>
          <w:szCs w:val="32"/>
        </w:rPr>
      </w:pPr>
      <w:r w:rsidRPr="00B8498D">
        <w:rPr>
          <w:b/>
          <w:i/>
          <w:sz w:val="28"/>
          <w:szCs w:val="28"/>
        </w:rPr>
        <w:t xml:space="preserve">typu: </w:t>
      </w:r>
      <w:r w:rsidR="00CC424E" w:rsidRPr="00B8498D">
        <w:rPr>
          <w:b/>
          <w:i/>
          <w:sz w:val="32"/>
          <w:szCs w:val="32"/>
        </w:rPr>
        <w:t>BK</w:t>
      </w:r>
      <w:r w:rsidRPr="00B8498D">
        <w:rPr>
          <w:b/>
          <w:i/>
          <w:sz w:val="32"/>
          <w:szCs w:val="32"/>
        </w:rPr>
        <w:t>SW</w:t>
      </w:r>
      <w:r w:rsidR="00DC196F" w:rsidRPr="00B8498D">
        <w:rPr>
          <w:b/>
          <w:i/>
          <w:sz w:val="32"/>
          <w:szCs w:val="32"/>
        </w:rPr>
        <w:t>-630/320-800</w:t>
      </w:r>
    </w:p>
    <w:p w14:paraId="769F0FDE" w14:textId="77777777" w:rsidR="00CE2801" w:rsidRPr="00A85E32" w:rsidRDefault="00CE2801" w:rsidP="00A85E32">
      <w:pPr>
        <w:pStyle w:val="Nagwek2"/>
        <w:jc w:val="center"/>
        <w:rPr>
          <w:b w:val="0"/>
          <w:bCs w:val="0"/>
          <w:i w:val="0"/>
          <w:iCs w:val="0"/>
        </w:rPr>
      </w:pPr>
    </w:p>
    <w:p w14:paraId="4F30AF62" w14:textId="77777777" w:rsidR="00CE2801" w:rsidRPr="00A85E32" w:rsidRDefault="00CE2801" w:rsidP="00A85E32">
      <w:pPr>
        <w:pStyle w:val="Nagwek2"/>
        <w:jc w:val="center"/>
        <w:rPr>
          <w:rFonts w:ascii="Times New Roman" w:hAnsi="Times New Roman"/>
          <w:b w:val="0"/>
          <w:bCs w:val="0"/>
          <w:i w:val="0"/>
          <w:iCs w:val="0"/>
        </w:rPr>
      </w:pPr>
      <w:bookmarkStart w:id="6" w:name="__RefHeading___Toc400376281"/>
      <w:bookmarkStart w:id="7" w:name="_Toc19527853"/>
      <w:bookmarkStart w:id="8" w:name="_Toc19531316"/>
      <w:bookmarkStart w:id="9" w:name="_Toc19611034"/>
      <w:bookmarkEnd w:id="6"/>
      <w:r w:rsidRPr="00A85E32">
        <w:rPr>
          <w:rFonts w:ascii="Times New Roman" w:hAnsi="Times New Roman"/>
          <w:b w:val="0"/>
          <w:bCs w:val="0"/>
          <w:i w:val="0"/>
          <w:iCs w:val="0"/>
        </w:rPr>
        <w:t xml:space="preserve">DECYZJE I UWAGI CZYNNIKÓW KONTROLI </w:t>
      </w:r>
      <w:r w:rsidRPr="00A85E32">
        <w:rPr>
          <w:rFonts w:ascii="Times New Roman" w:hAnsi="Times New Roman"/>
          <w:b w:val="0"/>
          <w:bCs w:val="0"/>
          <w:i w:val="0"/>
          <w:iCs w:val="0"/>
        </w:rPr>
        <w:br/>
        <w:t>I ZATWIERDZANIA DOKUMENTACJI</w:t>
      </w:r>
      <w:bookmarkEnd w:id="7"/>
      <w:bookmarkEnd w:id="8"/>
      <w:bookmarkEnd w:id="9"/>
    </w:p>
    <w:p w14:paraId="19C526A2" w14:textId="77777777" w:rsidR="00CE2801" w:rsidRPr="00B8498D" w:rsidRDefault="00CE2801" w:rsidP="00DA4B80">
      <w:pPr>
        <w:spacing w:line="276" w:lineRule="auto"/>
      </w:pPr>
    </w:p>
    <w:p w14:paraId="3B67DB23" w14:textId="77777777" w:rsidR="00CE2801" w:rsidRPr="00B8498D" w:rsidRDefault="00CE2801" w:rsidP="00DA4B80">
      <w:pPr>
        <w:spacing w:line="276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6172"/>
        <w:gridCol w:w="2024"/>
      </w:tblGrid>
      <w:tr w:rsidR="00CE2801" w:rsidRPr="00AD3B95" w14:paraId="76A6F3DD" w14:textId="77777777" w:rsidTr="009842BB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E8FBB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14:paraId="52ECAD62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14:paraId="5CC46822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BD0E4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  <w:p w14:paraId="0CE9B44A" w14:textId="77777777" w:rsidR="00CE2801" w:rsidRPr="00AD3B95" w:rsidRDefault="00CE2801" w:rsidP="00DA4B80">
            <w:pPr>
              <w:snapToGrid w:val="0"/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AD3B95">
              <w:rPr>
                <w:b/>
                <w:bCs/>
                <w:sz w:val="22"/>
                <w:szCs w:val="22"/>
              </w:rPr>
              <w:t>USTALENIA: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3F4A" w14:textId="77777777" w:rsidR="00CE2801" w:rsidRPr="00AD3B95" w:rsidRDefault="00CE2801" w:rsidP="00DA4B80">
            <w:pPr>
              <w:spacing w:line="276" w:lineRule="auto"/>
              <w:ind w:left="288" w:hanging="216"/>
              <w:jc w:val="center"/>
              <w:rPr>
                <w:sz w:val="22"/>
                <w:szCs w:val="22"/>
              </w:rPr>
            </w:pPr>
          </w:p>
        </w:tc>
      </w:tr>
      <w:tr w:rsidR="00CE2801" w:rsidRPr="00AD3B95" w14:paraId="147F47F2" w14:textId="77777777" w:rsidTr="009842BB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65A65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14:paraId="0926D14D" w14:textId="77777777" w:rsidR="00CE2801" w:rsidRPr="00AD3B95" w:rsidRDefault="00CE2801" w:rsidP="00DA4B80">
            <w:pPr>
              <w:widowControl/>
              <w:autoSpaceDE/>
              <w:spacing w:line="276" w:lineRule="auto"/>
              <w:ind w:left="340"/>
              <w:jc w:val="center"/>
              <w:rPr>
                <w:b/>
                <w:sz w:val="22"/>
                <w:szCs w:val="22"/>
              </w:rPr>
            </w:pPr>
          </w:p>
          <w:p w14:paraId="31382D26" w14:textId="77777777" w:rsidR="00CE2801" w:rsidRPr="00AD3B95" w:rsidRDefault="00CE2801" w:rsidP="00DA4B80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8CACB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  <w:p w14:paraId="5EF8AC3B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  <w:p w14:paraId="04F42F26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  <w:r w:rsidRPr="00AD3B95">
              <w:rPr>
                <w:sz w:val="22"/>
                <w:szCs w:val="22"/>
              </w:rPr>
              <w:t>Uzgodnienie nr ………………………………… z dnia, ………………………………</w:t>
            </w:r>
          </w:p>
          <w:p w14:paraId="26C184DF" w14:textId="77777777" w:rsidR="00CE2801" w:rsidRPr="00AD3B95" w:rsidRDefault="00B5065F" w:rsidP="00DA4B80">
            <w:pPr>
              <w:spacing w:line="276" w:lineRule="auto"/>
              <w:rPr>
                <w:sz w:val="22"/>
                <w:szCs w:val="22"/>
              </w:rPr>
            </w:pPr>
            <w:r w:rsidRPr="00AD3B95">
              <w:rPr>
                <w:sz w:val="22"/>
                <w:szCs w:val="22"/>
              </w:rPr>
              <w:t>Uzgodniono:</w:t>
            </w:r>
          </w:p>
          <w:p w14:paraId="69131E19" w14:textId="77777777" w:rsidR="00CE2801" w:rsidRPr="00AD3B95" w:rsidRDefault="00CE2801" w:rsidP="00DA4B80">
            <w:pPr>
              <w:widowControl/>
              <w:numPr>
                <w:ilvl w:val="0"/>
                <w:numId w:val="29"/>
              </w:numPr>
              <w:autoSpaceDE/>
              <w:spacing w:line="276" w:lineRule="auto"/>
              <w:rPr>
                <w:sz w:val="22"/>
                <w:szCs w:val="22"/>
              </w:rPr>
            </w:pPr>
            <w:r w:rsidRPr="00AD3B95">
              <w:rPr>
                <w:sz w:val="22"/>
                <w:szCs w:val="22"/>
              </w:rPr>
              <w:t>lokalizację stacji transformatorowej</w:t>
            </w:r>
          </w:p>
          <w:p w14:paraId="1D76A30A" w14:textId="77777777" w:rsidR="00CE2801" w:rsidRPr="00AD3B95" w:rsidRDefault="00CE2801" w:rsidP="00DA4B80">
            <w:pPr>
              <w:widowControl/>
              <w:numPr>
                <w:ilvl w:val="0"/>
                <w:numId w:val="29"/>
              </w:numPr>
              <w:autoSpaceDE/>
              <w:spacing w:line="276" w:lineRule="auto"/>
              <w:rPr>
                <w:sz w:val="22"/>
                <w:szCs w:val="22"/>
              </w:rPr>
            </w:pPr>
            <w:r w:rsidRPr="00AD3B95">
              <w:rPr>
                <w:sz w:val="22"/>
                <w:szCs w:val="22"/>
              </w:rPr>
              <w:t xml:space="preserve">projekt adaptacji stacji transformatorowej typu </w:t>
            </w:r>
          </w:p>
          <w:p w14:paraId="6B597712" w14:textId="77777777" w:rsidR="00CE2801" w:rsidRPr="00AD3B95" w:rsidRDefault="00CE2801" w:rsidP="00DA4B80">
            <w:pPr>
              <w:widowControl/>
              <w:autoSpaceDE/>
              <w:spacing w:line="276" w:lineRule="auto"/>
              <w:ind w:left="715" w:hanging="715"/>
              <w:rPr>
                <w:sz w:val="22"/>
                <w:szCs w:val="22"/>
              </w:rPr>
            </w:pPr>
            <w:r w:rsidRPr="00AD3B95">
              <w:rPr>
                <w:sz w:val="22"/>
                <w:szCs w:val="22"/>
              </w:rPr>
              <w:t xml:space="preserve">           </w:t>
            </w:r>
            <w:r w:rsidR="00F05CCA" w:rsidRPr="00AD3B95">
              <w:rPr>
                <w:sz w:val="22"/>
                <w:szCs w:val="22"/>
              </w:rPr>
              <w:t xml:space="preserve">  </w:t>
            </w:r>
            <w:r w:rsidR="00593D50" w:rsidRPr="00AD3B95">
              <w:rPr>
                <w:sz w:val="22"/>
                <w:szCs w:val="22"/>
              </w:rPr>
              <w:t xml:space="preserve"> </w:t>
            </w:r>
            <w:r w:rsidR="00CC424E" w:rsidRPr="00AD3B95">
              <w:rPr>
                <w:sz w:val="22"/>
                <w:szCs w:val="22"/>
              </w:rPr>
              <w:t>B</w:t>
            </w:r>
            <w:r w:rsidRPr="00AD3B95">
              <w:rPr>
                <w:sz w:val="22"/>
                <w:szCs w:val="22"/>
              </w:rPr>
              <w:t>KSW</w:t>
            </w:r>
            <w:r w:rsidR="009024E2" w:rsidRPr="00AD3B95">
              <w:rPr>
                <w:sz w:val="22"/>
                <w:szCs w:val="22"/>
              </w:rPr>
              <w:t>-630/320-800</w:t>
            </w:r>
            <w:r w:rsidRPr="00AD3B95">
              <w:rPr>
                <w:sz w:val="22"/>
                <w:szCs w:val="22"/>
              </w:rPr>
              <w:t xml:space="preserve"> w m.</w:t>
            </w:r>
            <w:r w:rsidR="00897498" w:rsidRPr="00AD3B95">
              <w:rPr>
                <w:sz w:val="22"/>
                <w:szCs w:val="22"/>
              </w:rPr>
              <w:t xml:space="preserve"> </w:t>
            </w:r>
            <w:r w:rsidR="00F5426C" w:rsidRPr="00AD3B95">
              <w:rPr>
                <w:sz w:val="22"/>
                <w:szCs w:val="22"/>
              </w:rPr>
              <w:t>……………………</w:t>
            </w:r>
          </w:p>
          <w:p w14:paraId="6239CF78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  <w:p w14:paraId="5ED91804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  <w:p w14:paraId="497B4119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2849" w14:textId="77777777" w:rsidR="00CE2801" w:rsidRPr="00AD3B95" w:rsidRDefault="00CE2801" w:rsidP="00DA4B80">
            <w:pPr>
              <w:spacing w:line="276" w:lineRule="auto"/>
              <w:ind w:left="288" w:hanging="216"/>
              <w:jc w:val="center"/>
              <w:rPr>
                <w:sz w:val="22"/>
                <w:szCs w:val="22"/>
              </w:rPr>
            </w:pPr>
          </w:p>
        </w:tc>
      </w:tr>
      <w:tr w:rsidR="00CE2801" w:rsidRPr="00AD3B95" w14:paraId="062DD675" w14:textId="77777777" w:rsidTr="009842BB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7D711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14:paraId="4C02A44E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14:paraId="1C662B5D" w14:textId="77777777" w:rsidR="00CE2801" w:rsidRPr="00AD3B95" w:rsidRDefault="00CE2801" w:rsidP="00DA4B80">
            <w:pPr>
              <w:widowControl/>
              <w:numPr>
                <w:ilvl w:val="0"/>
                <w:numId w:val="31"/>
              </w:numPr>
              <w:autoSpaceDE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14:paraId="169A5F43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14:paraId="3B4543F7" w14:textId="77777777" w:rsidR="00CE2801" w:rsidRPr="00AD3B95" w:rsidRDefault="00CE2801" w:rsidP="00DA4B8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D1E2A" w14:textId="77777777" w:rsidR="00CE2801" w:rsidRPr="00AD3B95" w:rsidRDefault="00CE2801" w:rsidP="00DA4B8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14:paraId="088B1D62" w14:textId="77777777" w:rsidR="008371CB" w:rsidRPr="00AD3B95" w:rsidRDefault="008371CB" w:rsidP="00DA4B80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AD3B95">
              <w:rPr>
                <w:sz w:val="22"/>
                <w:szCs w:val="22"/>
              </w:rPr>
              <w:t>Uzgodnienie wielkości działki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F046" w14:textId="77777777" w:rsidR="00CE2801" w:rsidRPr="00AD3B95" w:rsidRDefault="00CE2801" w:rsidP="00DA4B80">
            <w:pPr>
              <w:snapToGrid w:val="0"/>
              <w:spacing w:line="276" w:lineRule="auto"/>
              <w:ind w:left="288"/>
              <w:jc w:val="center"/>
              <w:rPr>
                <w:sz w:val="22"/>
                <w:szCs w:val="22"/>
              </w:rPr>
            </w:pPr>
          </w:p>
          <w:p w14:paraId="11F885B3" w14:textId="77777777" w:rsidR="008371CB" w:rsidRPr="00AD3B95" w:rsidRDefault="008371CB" w:rsidP="008371CB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AD3B95">
              <w:rPr>
                <w:sz w:val="22"/>
                <w:szCs w:val="22"/>
              </w:rPr>
              <w:t>Załącznik nr 2</w:t>
            </w:r>
          </w:p>
        </w:tc>
      </w:tr>
      <w:tr w:rsidR="00CE2801" w:rsidRPr="00AD3B95" w14:paraId="10BAF803" w14:textId="77777777" w:rsidTr="009842BB"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7890359" w14:textId="77777777" w:rsidR="00CE2801" w:rsidRPr="00AD3B95" w:rsidRDefault="00CE2801" w:rsidP="00DA4B8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E5233B0" w14:textId="77777777" w:rsidR="00CE2801" w:rsidRPr="00AD3B95" w:rsidRDefault="00CE2801" w:rsidP="00DA4B80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2" w:type="dxa"/>
            <w:tcBorders>
              <w:left w:val="single" w:sz="4" w:space="0" w:color="000000"/>
              <w:bottom w:val="single" w:sz="4" w:space="0" w:color="000000"/>
            </w:tcBorders>
          </w:tcPr>
          <w:p w14:paraId="4295D648" w14:textId="77777777" w:rsidR="00CE2801" w:rsidRPr="00AD3B95" w:rsidRDefault="00CE2801" w:rsidP="00DA4B8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14:paraId="094A5EDA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  <w:p w14:paraId="05258ABF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  <w:p w14:paraId="0C4861AF" w14:textId="77777777" w:rsidR="00CE2801" w:rsidRPr="00AD3B95" w:rsidRDefault="00CE2801" w:rsidP="00DA4B8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3510" w14:textId="77777777" w:rsidR="00CE2801" w:rsidRPr="00AD3B95" w:rsidRDefault="00CE2801" w:rsidP="00DA4B80">
            <w:pPr>
              <w:snapToGrid w:val="0"/>
              <w:spacing w:line="276" w:lineRule="auto"/>
              <w:ind w:left="288"/>
              <w:jc w:val="center"/>
              <w:rPr>
                <w:sz w:val="22"/>
                <w:szCs w:val="22"/>
              </w:rPr>
            </w:pPr>
          </w:p>
          <w:p w14:paraId="34789362" w14:textId="77777777" w:rsidR="00CE2801" w:rsidRPr="00AD3B95" w:rsidRDefault="00CE2801" w:rsidP="00DA4B80">
            <w:pPr>
              <w:spacing w:line="276" w:lineRule="auto"/>
              <w:ind w:left="288"/>
              <w:jc w:val="center"/>
              <w:rPr>
                <w:sz w:val="22"/>
                <w:szCs w:val="22"/>
              </w:rPr>
            </w:pPr>
          </w:p>
        </w:tc>
      </w:tr>
    </w:tbl>
    <w:p w14:paraId="6FC943A8" w14:textId="77777777" w:rsidR="00CE2801" w:rsidRDefault="00CE2801" w:rsidP="00DA4B80">
      <w:pPr>
        <w:spacing w:line="276" w:lineRule="auto"/>
        <w:sectPr w:rsidR="00CE2801" w:rsidSect="00DA4B8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17" w:right="1417" w:bottom="1417" w:left="1417" w:header="708" w:footer="851" w:gutter="0"/>
          <w:cols w:space="708"/>
          <w:docGrid w:linePitch="600" w:charSpace="40960"/>
        </w:sectPr>
      </w:pPr>
    </w:p>
    <w:p w14:paraId="1735898E" w14:textId="77777777" w:rsidR="00FE784C" w:rsidRPr="00A85E32" w:rsidRDefault="00FE784C" w:rsidP="00A85E32">
      <w:pPr>
        <w:pStyle w:val="Nagwek1"/>
        <w:rPr>
          <w:rFonts w:ascii="Times New Roman" w:hAnsi="Times New Roman"/>
          <w:sz w:val="32"/>
          <w:szCs w:val="32"/>
          <w:u w:val="single"/>
        </w:rPr>
      </w:pPr>
      <w:bookmarkStart w:id="10" w:name="_Toc19527854"/>
      <w:bookmarkStart w:id="11" w:name="_Toc19531317"/>
      <w:bookmarkStart w:id="12" w:name="_Toc19611035"/>
      <w:r w:rsidRPr="00A85E32">
        <w:rPr>
          <w:rFonts w:ascii="Times New Roman" w:hAnsi="Times New Roman"/>
          <w:sz w:val="32"/>
          <w:szCs w:val="32"/>
          <w:u w:val="single"/>
        </w:rPr>
        <w:lastRenderedPageBreak/>
        <w:t>CZĘŚĆ BUDOWLANA</w:t>
      </w:r>
      <w:bookmarkEnd w:id="10"/>
      <w:bookmarkEnd w:id="11"/>
      <w:bookmarkEnd w:id="12"/>
      <w:bookmarkEnd w:id="4"/>
    </w:p>
    <w:p w14:paraId="7BEADA6F" w14:textId="77777777" w:rsidR="004728F6" w:rsidRDefault="00A85E32" w:rsidP="004728F6">
      <w:pPr>
        <w:pStyle w:val="Nagwek1"/>
        <w:rPr>
          <w:rFonts w:ascii="Times New Roman" w:hAnsi="Times New Roman"/>
          <w:sz w:val="32"/>
          <w:szCs w:val="32"/>
        </w:rPr>
      </w:pPr>
      <w:bookmarkStart w:id="13" w:name="_Ref127597112"/>
      <w:bookmarkStart w:id="14" w:name="_Toc384189217"/>
      <w:bookmarkStart w:id="15" w:name="_Toc19527855"/>
      <w:bookmarkStart w:id="16" w:name="_Toc19531318"/>
      <w:bookmarkStart w:id="17" w:name="_Toc19611036"/>
      <w:r w:rsidRPr="00A85E32">
        <w:rPr>
          <w:rFonts w:ascii="Times New Roman" w:hAnsi="Times New Roman"/>
          <w:sz w:val="32"/>
          <w:szCs w:val="32"/>
        </w:rPr>
        <w:t xml:space="preserve">1.1 </w:t>
      </w:r>
      <w:r w:rsidR="00FE784C" w:rsidRPr="00A85E32">
        <w:rPr>
          <w:rFonts w:ascii="Times New Roman" w:hAnsi="Times New Roman"/>
          <w:sz w:val="32"/>
          <w:szCs w:val="32"/>
        </w:rPr>
        <w:t>Opis techniczny</w:t>
      </w:r>
      <w:bookmarkStart w:id="18" w:name="_Toc384189218"/>
      <w:bookmarkStart w:id="19" w:name="_Toc19527856"/>
      <w:bookmarkStart w:id="20" w:name="_Toc19531319"/>
      <w:bookmarkEnd w:id="13"/>
      <w:bookmarkEnd w:id="14"/>
      <w:bookmarkEnd w:id="15"/>
      <w:bookmarkEnd w:id="16"/>
      <w:bookmarkEnd w:id="17"/>
    </w:p>
    <w:p w14:paraId="7BCAC9F5" w14:textId="77777777" w:rsidR="00FE784C" w:rsidRPr="009B17F3" w:rsidRDefault="00FE784C" w:rsidP="004E7D4B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  <w:sz w:val="32"/>
          <w:szCs w:val="32"/>
        </w:rPr>
      </w:pPr>
      <w:bookmarkStart w:id="21" w:name="_Toc19611037"/>
      <w:r w:rsidRPr="009B17F3">
        <w:rPr>
          <w:rFonts w:ascii="Times New Roman" w:hAnsi="Times New Roman" w:cs="Times New Roman"/>
          <w:i w:val="0"/>
          <w:iCs w:val="0"/>
        </w:rPr>
        <w:t>1.1.1</w:t>
      </w:r>
      <w:r w:rsidR="004728F6" w:rsidRPr="009B17F3">
        <w:rPr>
          <w:rFonts w:ascii="Times New Roman" w:hAnsi="Times New Roman" w:cs="Times New Roman"/>
          <w:i w:val="0"/>
          <w:iCs w:val="0"/>
        </w:rPr>
        <w:t xml:space="preserve"> </w:t>
      </w:r>
      <w:r w:rsidRPr="009B17F3">
        <w:rPr>
          <w:rFonts w:ascii="Times New Roman" w:hAnsi="Times New Roman" w:cs="Times New Roman"/>
          <w:i w:val="0"/>
          <w:iCs w:val="0"/>
        </w:rPr>
        <w:t>Zastosowanie stacji</w:t>
      </w:r>
      <w:bookmarkEnd w:id="18"/>
      <w:bookmarkEnd w:id="19"/>
      <w:bookmarkEnd w:id="20"/>
      <w:bookmarkEnd w:id="21"/>
    </w:p>
    <w:p w14:paraId="2DB2C31A" w14:textId="77777777" w:rsidR="00FE784C" w:rsidRPr="00B8498D" w:rsidRDefault="00FE784C" w:rsidP="004E7D4B">
      <w:pPr>
        <w:spacing w:line="360" w:lineRule="auto"/>
        <w:ind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Przedmiotem niniejszego opracowania</w:t>
      </w:r>
      <w:r w:rsidR="003761C3" w:rsidRPr="00B8498D">
        <w:rPr>
          <w:sz w:val="24"/>
          <w:szCs w:val="24"/>
        </w:rPr>
        <w:t xml:space="preserve"> jest miejska stacja transformatorowa</w:t>
      </w:r>
      <w:r w:rsidRPr="00B8498D">
        <w:rPr>
          <w:sz w:val="24"/>
          <w:szCs w:val="24"/>
        </w:rPr>
        <w:t xml:space="preserve"> </w:t>
      </w:r>
      <w:r w:rsidR="00C01121" w:rsidRPr="00B8498D">
        <w:rPr>
          <w:sz w:val="24"/>
          <w:szCs w:val="24"/>
        </w:rPr>
        <w:t>15</w:t>
      </w:r>
      <w:r w:rsidRPr="00B8498D">
        <w:rPr>
          <w:sz w:val="24"/>
          <w:szCs w:val="24"/>
        </w:rPr>
        <w:t>/0,4</w:t>
      </w:r>
      <w:r w:rsidR="002713FE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kV</w:t>
      </w:r>
      <w:r w:rsidR="00F5628D" w:rsidRPr="00B8498D">
        <w:rPr>
          <w:sz w:val="24"/>
          <w:szCs w:val="24"/>
        </w:rPr>
        <w:t xml:space="preserve"> </w:t>
      </w:r>
      <w:r w:rsidR="002713FE" w:rsidRPr="00B8498D">
        <w:rPr>
          <w:sz w:val="24"/>
          <w:szCs w:val="24"/>
        </w:rPr>
        <w:t xml:space="preserve">                   </w:t>
      </w:r>
      <w:r w:rsidR="00F5628D" w:rsidRPr="00B8498D">
        <w:rPr>
          <w:sz w:val="24"/>
          <w:szCs w:val="24"/>
        </w:rPr>
        <w:t>z transformatorem o mocy do 63</w:t>
      </w:r>
      <w:r w:rsidR="003761C3" w:rsidRPr="00B8498D">
        <w:rPr>
          <w:sz w:val="24"/>
          <w:szCs w:val="24"/>
        </w:rPr>
        <w:t>0</w:t>
      </w:r>
      <w:r w:rsidR="002713FE" w:rsidRPr="00B8498D">
        <w:rPr>
          <w:sz w:val="24"/>
          <w:szCs w:val="24"/>
        </w:rPr>
        <w:t xml:space="preserve"> </w:t>
      </w:r>
      <w:r w:rsidR="00993B28" w:rsidRPr="00B8498D">
        <w:rPr>
          <w:sz w:val="24"/>
          <w:szCs w:val="24"/>
        </w:rPr>
        <w:t>kVA. O</w:t>
      </w:r>
      <w:r w:rsidR="00677FB1" w:rsidRPr="00B8498D">
        <w:rPr>
          <w:sz w:val="24"/>
          <w:szCs w:val="24"/>
        </w:rPr>
        <w:t>budowa</w:t>
      </w:r>
      <w:r w:rsidR="004B2C0B" w:rsidRPr="00B8498D">
        <w:rPr>
          <w:sz w:val="24"/>
          <w:szCs w:val="24"/>
        </w:rPr>
        <w:t xml:space="preserve"> </w:t>
      </w:r>
      <w:r w:rsidR="002713FE" w:rsidRPr="00B8498D">
        <w:rPr>
          <w:sz w:val="24"/>
          <w:szCs w:val="24"/>
        </w:rPr>
        <w:t xml:space="preserve">urządzeń energetycznych </w:t>
      </w:r>
      <w:r w:rsidRPr="00B8498D">
        <w:rPr>
          <w:sz w:val="24"/>
          <w:szCs w:val="24"/>
        </w:rPr>
        <w:t xml:space="preserve">złożona </w:t>
      </w:r>
      <w:r w:rsidR="004B2C0B" w:rsidRPr="00B8498D">
        <w:rPr>
          <w:sz w:val="24"/>
          <w:szCs w:val="24"/>
        </w:rPr>
        <w:t xml:space="preserve">jest </w:t>
      </w:r>
      <w:r w:rsidR="002713FE" w:rsidRPr="00B8498D">
        <w:rPr>
          <w:sz w:val="24"/>
          <w:szCs w:val="24"/>
        </w:rPr>
        <w:t xml:space="preserve">                        </w:t>
      </w:r>
      <w:r w:rsidRPr="00B8498D">
        <w:rPr>
          <w:sz w:val="24"/>
          <w:szCs w:val="24"/>
        </w:rPr>
        <w:t>z elementów żelbetowych.</w:t>
      </w:r>
    </w:p>
    <w:p w14:paraId="3DF3831A" w14:textId="77777777" w:rsidR="00FE784C" w:rsidRPr="00B8498D" w:rsidRDefault="00353D90" w:rsidP="001F641E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784C" w:rsidRPr="00B8498D">
        <w:rPr>
          <w:sz w:val="24"/>
          <w:szCs w:val="24"/>
        </w:rPr>
        <w:t>Kontenerowa st</w:t>
      </w:r>
      <w:r w:rsidR="003761C3" w:rsidRPr="00B8498D">
        <w:rPr>
          <w:sz w:val="24"/>
          <w:szCs w:val="24"/>
        </w:rPr>
        <w:t>acja transformatorowa</w:t>
      </w:r>
      <w:r w:rsidR="00FE784C" w:rsidRPr="00B8498D">
        <w:rPr>
          <w:sz w:val="24"/>
          <w:szCs w:val="24"/>
        </w:rPr>
        <w:t xml:space="preserve"> typu </w:t>
      </w:r>
      <w:r w:rsidR="00CC424E" w:rsidRPr="00B8498D">
        <w:rPr>
          <w:sz w:val="24"/>
          <w:szCs w:val="24"/>
        </w:rPr>
        <w:t>B</w:t>
      </w:r>
      <w:r w:rsidR="004A4CF4" w:rsidRPr="00B8498D">
        <w:rPr>
          <w:sz w:val="24"/>
          <w:szCs w:val="24"/>
        </w:rPr>
        <w:t>KSW</w:t>
      </w:r>
      <w:r w:rsidR="00DC196F" w:rsidRPr="00B8498D">
        <w:rPr>
          <w:sz w:val="24"/>
          <w:szCs w:val="24"/>
        </w:rPr>
        <w:t>-630/320-800</w:t>
      </w:r>
      <w:r w:rsidR="00FE784C" w:rsidRPr="00B8498D">
        <w:rPr>
          <w:sz w:val="24"/>
          <w:szCs w:val="24"/>
        </w:rPr>
        <w:t xml:space="preserve">, jest przystosowana </w:t>
      </w:r>
      <w:r w:rsidR="002713FE" w:rsidRPr="00B8498D">
        <w:rPr>
          <w:sz w:val="24"/>
          <w:szCs w:val="24"/>
        </w:rPr>
        <w:t xml:space="preserve">                 </w:t>
      </w:r>
      <w:r w:rsidR="00FE784C" w:rsidRPr="00B8498D">
        <w:rPr>
          <w:sz w:val="24"/>
          <w:szCs w:val="24"/>
        </w:rPr>
        <w:t>do współpracy z siecią kablową lub kablowo-napowietrzną średniego napięcia oraz siecią kablową niskiego napięcia. Służy do zasilania w energię elektryczną odbiorców użyteczności publicznej i przemysłowych, a w szczególności do zasilania:</w:t>
      </w:r>
    </w:p>
    <w:p w14:paraId="41F9614D" w14:textId="77777777" w:rsidR="00FE784C" w:rsidRPr="00B8498D" w:rsidRDefault="00FE784C" w:rsidP="001F641E">
      <w:pPr>
        <w:widowControl/>
        <w:numPr>
          <w:ilvl w:val="0"/>
          <w:numId w:val="9"/>
        </w:numPr>
        <w:tabs>
          <w:tab w:val="left" w:pos="-2127"/>
        </w:tabs>
        <w:autoSpaceDE/>
        <w:spacing w:line="360" w:lineRule="auto"/>
        <w:ind w:left="709" w:hanging="36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osiedli mieszkaniowych w miastach,</w:t>
      </w:r>
    </w:p>
    <w:p w14:paraId="17168D2F" w14:textId="77777777" w:rsidR="00FE784C" w:rsidRPr="00B8498D" w:rsidRDefault="00FE784C" w:rsidP="001F641E">
      <w:pPr>
        <w:widowControl/>
        <w:numPr>
          <w:ilvl w:val="0"/>
          <w:numId w:val="9"/>
        </w:numPr>
        <w:tabs>
          <w:tab w:val="left" w:pos="-2127"/>
        </w:tabs>
        <w:autoSpaceDE/>
        <w:spacing w:line="360" w:lineRule="auto"/>
        <w:ind w:left="709" w:hanging="36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parków i terenów rekreacyjnych,</w:t>
      </w:r>
    </w:p>
    <w:p w14:paraId="5732FF1E" w14:textId="77777777" w:rsidR="00FE784C" w:rsidRPr="00B8498D" w:rsidRDefault="00FE784C" w:rsidP="001F641E">
      <w:pPr>
        <w:widowControl/>
        <w:numPr>
          <w:ilvl w:val="0"/>
          <w:numId w:val="9"/>
        </w:numPr>
        <w:tabs>
          <w:tab w:val="left" w:pos="-2127"/>
        </w:tabs>
        <w:autoSpaceDE/>
        <w:spacing w:line="360" w:lineRule="auto"/>
        <w:ind w:left="709" w:hanging="36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osiedli podmiejskich i wsi,</w:t>
      </w:r>
    </w:p>
    <w:p w14:paraId="5A7200D5" w14:textId="77777777" w:rsidR="00FE784C" w:rsidRPr="00B8498D" w:rsidRDefault="00FE784C" w:rsidP="001F641E">
      <w:pPr>
        <w:widowControl/>
        <w:numPr>
          <w:ilvl w:val="0"/>
          <w:numId w:val="9"/>
        </w:numPr>
        <w:tabs>
          <w:tab w:val="left" w:pos="-2127"/>
        </w:tabs>
        <w:autoSpaceDE/>
        <w:spacing w:line="360" w:lineRule="auto"/>
        <w:ind w:left="709" w:hanging="36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placów budów,</w:t>
      </w:r>
    </w:p>
    <w:p w14:paraId="6296CA89" w14:textId="77777777" w:rsidR="00FE784C" w:rsidRPr="00B8498D" w:rsidRDefault="00FE784C" w:rsidP="00DA4B80">
      <w:pPr>
        <w:widowControl/>
        <w:numPr>
          <w:ilvl w:val="0"/>
          <w:numId w:val="13"/>
        </w:numPr>
        <w:tabs>
          <w:tab w:val="left" w:pos="-2127"/>
        </w:tabs>
        <w:autoSpaceDE/>
        <w:spacing w:line="276" w:lineRule="auto"/>
        <w:ind w:left="709" w:hanging="36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zakładów przemysłowych i warsztatów rzemieślniczych.</w:t>
      </w:r>
    </w:p>
    <w:p w14:paraId="4DE4DDD5" w14:textId="77777777" w:rsidR="00FE784C" w:rsidRPr="00A85E32" w:rsidRDefault="00FE784C" w:rsidP="004728F6">
      <w:pPr>
        <w:pStyle w:val="Nagwek2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22" w:name="_Toc384189219"/>
      <w:bookmarkStart w:id="23" w:name="_Toc19527857"/>
      <w:bookmarkStart w:id="24" w:name="_Toc19531320"/>
      <w:bookmarkStart w:id="25" w:name="_Toc19611038"/>
      <w:r w:rsidRPr="00A85E32">
        <w:rPr>
          <w:rFonts w:ascii="Times New Roman" w:hAnsi="Times New Roman" w:cs="Times New Roman"/>
          <w:i w:val="0"/>
          <w:iCs w:val="0"/>
        </w:rPr>
        <w:t>Podstawa opracowania i normy</w:t>
      </w:r>
      <w:bookmarkEnd w:id="22"/>
      <w:bookmarkEnd w:id="23"/>
      <w:bookmarkEnd w:id="24"/>
      <w:bookmarkEnd w:id="25"/>
    </w:p>
    <w:p w14:paraId="601F1C14" w14:textId="77777777" w:rsidR="001F641E" w:rsidRDefault="00E83B15" w:rsidP="004728F6">
      <w:pPr>
        <w:pStyle w:val="Tekstpodstawowy"/>
        <w:numPr>
          <w:ilvl w:val="0"/>
          <w:numId w:val="4"/>
        </w:numPr>
        <w:tabs>
          <w:tab w:val="left" w:pos="851"/>
          <w:tab w:val="left" w:pos="3119"/>
        </w:tabs>
        <w:spacing w:line="360" w:lineRule="auto"/>
        <w:rPr>
          <w:sz w:val="22"/>
          <w:szCs w:val="24"/>
        </w:rPr>
      </w:pPr>
      <w:r w:rsidRPr="00B8498D">
        <w:rPr>
          <w:sz w:val="22"/>
          <w:szCs w:val="24"/>
        </w:rPr>
        <w:t xml:space="preserve">PN-EN </w:t>
      </w:r>
      <w:bookmarkStart w:id="26" w:name="OLE_LINK1"/>
      <w:bookmarkStart w:id="27" w:name="OLE_LINK2"/>
      <w:r w:rsidRPr="00B8498D">
        <w:rPr>
          <w:sz w:val="22"/>
          <w:szCs w:val="24"/>
        </w:rPr>
        <w:t>62271-1</w:t>
      </w:r>
      <w:bookmarkEnd w:id="26"/>
      <w:bookmarkEnd w:id="27"/>
      <w:r w:rsidRPr="00B8498D">
        <w:rPr>
          <w:sz w:val="22"/>
          <w:szCs w:val="24"/>
        </w:rPr>
        <w:t xml:space="preserve">:2009 „Wysokonapięciowa aparatura rozdzielcza i sterownicza” </w:t>
      </w:r>
    </w:p>
    <w:p w14:paraId="24851418" w14:textId="77777777" w:rsidR="00E83B15" w:rsidRPr="00B8498D" w:rsidRDefault="00212378" w:rsidP="001F641E">
      <w:pPr>
        <w:pStyle w:val="Tekstpodstawowy"/>
        <w:tabs>
          <w:tab w:val="left" w:pos="851"/>
          <w:tab w:val="left" w:pos="3119"/>
        </w:tabs>
        <w:spacing w:line="360" w:lineRule="auto"/>
        <w:ind w:left="720"/>
        <w:rPr>
          <w:sz w:val="22"/>
          <w:szCs w:val="24"/>
        </w:rPr>
      </w:pPr>
      <w:r w:rsidRPr="00B8498D">
        <w:rPr>
          <w:sz w:val="22"/>
          <w:szCs w:val="24"/>
        </w:rPr>
        <w:t>Część 1</w:t>
      </w:r>
      <w:r w:rsidR="00E83B15" w:rsidRPr="00B8498D">
        <w:rPr>
          <w:sz w:val="22"/>
          <w:szCs w:val="24"/>
        </w:rPr>
        <w:t>:</w:t>
      </w:r>
      <w:r w:rsidRPr="00B8498D">
        <w:rPr>
          <w:sz w:val="22"/>
          <w:szCs w:val="24"/>
        </w:rPr>
        <w:t xml:space="preserve"> </w:t>
      </w:r>
      <w:r w:rsidR="00E83B15" w:rsidRPr="00B8498D">
        <w:rPr>
          <w:sz w:val="22"/>
          <w:szCs w:val="24"/>
        </w:rPr>
        <w:t>Postanowienia wspólne (oryg.)</w:t>
      </w:r>
      <w:r w:rsidR="00E65CE0">
        <w:rPr>
          <w:sz w:val="22"/>
          <w:szCs w:val="24"/>
        </w:rPr>
        <w:t>.</w:t>
      </w:r>
    </w:p>
    <w:p w14:paraId="2060949E" w14:textId="77777777" w:rsidR="001F641E" w:rsidRDefault="00E83B15" w:rsidP="001F641E">
      <w:pPr>
        <w:pStyle w:val="Tekstpodstawowy"/>
        <w:numPr>
          <w:ilvl w:val="0"/>
          <w:numId w:val="4"/>
        </w:numPr>
        <w:tabs>
          <w:tab w:val="left" w:pos="851"/>
          <w:tab w:val="left" w:pos="3119"/>
        </w:tabs>
        <w:spacing w:line="360" w:lineRule="auto"/>
        <w:rPr>
          <w:sz w:val="22"/>
          <w:szCs w:val="24"/>
        </w:rPr>
      </w:pPr>
      <w:r w:rsidRPr="00B8498D">
        <w:rPr>
          <w:sz w:val="22"/>
          <w:szCs w:val="24"/>
        </w:rPr>
        <w:t>PN-EN 62271-200:2012 „ Wysokonapięciowa aparatura rozdzi</w:t>
      </w:r>
      <w:r w:rsidR="005935D1" w:rsidRPr="00B8498D">
        <w:rPr>
          <w:sz w:val="22"/>
          <w:szCs w:val="24"/>
        </w:rPr>
        <w:t xml:space="preserve">elcza i sterownicza” </w:t>
      </w:r>
    </w:p>
    <w:p w14:paraId="34323835" w14:textId="77777777" w:rsidR="00E83B15" w:rsidRPr="001F641E" w:rsidRDefault="005935D1" w:rsidP="001F641E">
      <w:pPr>
        <w:pStyle w:val="Tekstpodstawowy"/>
        <w:tabs>
          <w:tab w:val="left" w:pos="851"/>
          <w:tab w:val="left" w:pos="3119"/>
        </w:tabs>
        <w:spacing w:line="360" w:lineRule="auto"/>
        <w:ind w:left="720"/>
        <w:rPr>
          <w:sz w:val="22"/>
          <w:szCs w:val="24"/>
        </w:rPr>
      </w:pPr>
      <w:r w:rsidRPr="001F641E">
        <w:rPr>
          <w:sz w:val="22"/>
          <w:szCs w:val="24"/>
        </w:rPr>
        <w:t>Część 200</w:t>
      </w:r>
      <w:r w:rsidR="00E83B15" w:rsidRPr="001F641E">
        <w:rPr>
          <w:sz w:val="22"/>
          <w:szCs w:val="24"/>
        </w:rPr>
        <w:t>:</w:t>
      </w:r>
      <w:r w:rsidRPr="001F641E">
        <w:rPr>
          <w:sz w:val="22"/>
          <w:szCs w:val="24"/>
        </w:rPr>
        <w:t xml:space="preserve"> </w:t>
      </w:r>
      <w:r w:rsidR="00E83B15" w:rsidRPr="001F641E">
        <w:rPr>
          <w:sz w:val="22"/>
          <w:szCs w:val="24"/>
        </w:rPr>
        <w:t>Rozdzielnice prądu przemiennego w osłonach metalowych na napięcie znamionowe powyżej 1</w:t>
      </w:r>
      <w:r w:rsidR="00856953" w:rsidRPr="001F641E">
        <w:rPr>
          <w:sz w:val="22"/>
          <w:szCs w:val="24"/>
        </w:rPr>
        <w:t xml:space="preserve"> </w:t>
      </w:r>
      <w:r w:rsidR="00E83B15" w:rsidRPr="001F641E">
        <w:rPr>
          <w:sz w:val="22"/>
          <w:szCs w:val="24"/>
        </w:rPr>
        <w:t>kV do 52</w:t>
      </w:r>
      <w:r w:rsidR="00856953" w:rsidRPr="001F641E">
        <w:rPr>
          <w:sz w:val="22"/>
          <w:szCs w:val="24"/>
        </w:rPr>
        <w:t xml:space="preserve"> </w:t>
      </w:r>
      <w:r w:rsidR="00E83B15" w:rsidRPr="001F641E">
        <w:rPr>
          <w:sz w:val="22"/>
          <w:szCs w:val="24"/>
        </w:rPr>
        <w:t>kV włącznie.”(oryg.</w:t>
      </w:r>
      <w:r w:rsidR="00E65CE0">
        <w:rPr>
          <w:sz w:val="22"/>
          <w:szCs w:val="24"/>
        </w:rPr>
        <w:t>.</w:t>
      </w:r>
      <w:r w:rsidR="00E83B15" w:rsidRPr="001F641E">
        <w:rPr>
          <w:sz w:val="22"/>
          <w:szCs w:val="24"/>
        </w:rPr>
        <w:t>)</w:t>
      </w:r>
    </w:p>
    <w:p w14:paraId="05A315AF" w14:textId="77777777" w:rsidR="001F641E" w:rsidRDefault="00E83B15" w:rsidP="001F641E">
      <w:pPr>
        <w:pStyle w:val="Tekstpodstawowy"/>
        <w:numPr>
          <w:ilvl w:val="0"/>
          <w:numId w:val="4"/>
        </w:numPr>
        <w:tabs>
          <w:tab w:val="left" w:pos="851"/>
          <w:tab w:val="left" w:pos="1276"/>
          <w:tab w:val="left" w:pos="3119"/>
        </w:tabs>
        <w:spacing w:line="360" w:lineRule="auto"/>
        <w:rPr>
          <w:sz w:val="22"/>
          <w:szCs w:val="24"/>
        </w:rPr>
      </w:pPr>
      <w:r w:rsidRPr="00B8498D">
        <w:rPr>
          <w:sz w:val="22"/>
          <w:szCs w:val="24"/>
        </w:rPr>
        <w:t xml:space="preserve">PN-EN 61439-1:2011„Rozdzielnice i sterownice niskonapięciowe. </w:t>
      </w:r>
    </w:p>
    <w:p w14:paraId="5C83988A" w14:textId="77777777" w:rsidR="00E83B15" w:rsidRPr="00B8498D" w:rsidRDefault="00E83B15" w:rsidP="001F641E">
      <w:pPr>
        <w:pStyle w:val="Tekstpodstawowy"/>
        <w:tabs>
          <w:tab w:val="left" w:pos="851"/>
          <w:tab w:val="left" w:pos="1276"/>
          <w:tab w:val="left" w:pos="3119"/>
        </w:tabs>
        <w:spacing w:line="360" w:lineRule="auto"/>
        <w:ind w:left="720"/>
        <w:rPr>
          <w:sz w:val="22"/>
          <w:szCs w:val="24"/>
        </w:rPr>
      </w:pPr>
      <w:r w:rsidRPr="00B8498D">
        <w:rPr>
          <w:sz w:val="22"/>
          <w:szCs w:val="24"/>
        </w:rPr>
        <w:t>Część 1</w:t>
      </w:r>
      <w:r w:rsidR="001F641E">
        <w:rPr>
          <w:sz w:val="22"/>
          <w:szCs w:val="24"/>
        </w:rPr>
        <w:t>:</w:t>
      </w:r>
      <w:r w:rsidRPr="00B8498D">
        <w:rPr>
          <w:sz w:val="22"/>
          <w:szCs w:val="24"/>
        </w:rPr>
        <w:t xml:space="preserve"> Postanowienia ogólne (oryg.)</w:t>
      </w:r>
      <w:r w:rsidR="00E65CE0">
        <w:rPr>
          <w:sz w:val="22"/>
          <w:szCs w:val="24"/>
        </w:rPr>
        <w:t>.</w:t>
      </w:r>
    </w:p>
    <w:p w14:paraId="3F7FC84A" w14:textId="77777777" w:rsidR="00E83B15" w:rsidRPr="00B8498D" w:rsidRDefault="00E83B15" w:rsidP="001F641E">
      <w:pPr>
        <w:widowControl/>
        <w:numPr>
          <w:ilvl w:val="0"/>
          <w:numId w:val="4"/>
        </w:numPr>
        <w:autoSpaceDE/>
        <w:spacing w:line="360" w:lineRule="auto"/>
        <w:jc w:val="both"/>
        <w:rPr>
          <w:sz w:val="22"/>
          <w:szCs w:val="24"/>
        </w:rPr>
      </w:pPr>
      <w:r w:rsidRPr="00B8498D">
        <w:rPr>
          <w:sz w:val="22"/>
          <w:szCs w:val="24"/>
        </w:rPr>
        <w:t>PN-EN 62271-202:2010 Wysokonapięciowa aparatura rozdzielcza i sterownicza</w:t>
      </w:r>
    </w:p>
    <w:p w14:paraId="243396C7" w14:textId="77777777" w:rsidR="004B2C0B" w:rsidRPr="00B8498D" w:rsidRDefault="004B2C0B" w:rsidP="001F641E">
      <w:pPr>
        <w:widowControl/>
        <w:autoSpaceDE/>
        <w:spacing w:line="360" w:lineRule="auto"/>
        <w:ind w:left="720"/>
        <w:jc w:val="both"/>
        <w:rPr>
          <w:sz w:val="22"/>
          <w:szCs w:val="24"/>
        </w:rPr>
      </w:pPr>
      <w:r w:rsidRPr="00B8498D">
        <w:rPr>
          <w:sz w:val="22"/>
          <w:szCs w:val="24"/>
        </w:rPr>
        <w:t>Część 202: Stacje transformatorowe prefabrykowane wysokiego napięcia na niskie napięcie.</w:t>
      </w:r>
    </w:p>
    <w:p w14:paraId="6A2C063D" w14:textId="77777777" w:rsidR="004B2C0B" w:rsidRPr="00B8498D" w:rsidRDefault="004B2C0B" w:rsidP="001F641E">
      <w:pPr>
        <w:pStyle w:val="Akapitzlist"/>
        <w:widowControl/>
        <w:numPr>
          <w:ilvl w:val="0"/>
          <w:numId w:val="4"/>
        </w:numPr>
        <w:autoSpaceDE/>
        <w:spacing w:line="360" w:lineRule="auto"/>
        <w:jc w:val="both"/>
        <w:rPr>
          <w:sz w:val="22"/>
          <w:szCs w:val="24"/>
        </w:rPr>
      </w:pPr>
      <w:bookmarkStart w:id="28" w:name="_Toc384189220"/>
      <w:r w:rsidRPr="00B8498D">
        <w:rPr>
          <w:sz w:val="22"/>
          <w:szCs w:val="24"/>
        </w:rPr>
        <w:t>PN-B-02480:1986 – Grunty budowlane. Określenia, symbole, podział i opis gruntów.</w:t>
      </w:r>
    </w:p>
    <w:p w14:paraId="35F849F9" w14:textId="77777777" w:rsidR="004B2C0B" w:rsidRDefault="004B2C0B" w:rsidP="004B2C0B">
      <w:pPr>
        <w:pStyle w:val="Akapitzlist"/>
        <w:widowControl/>
        <w:autoSpaceDE/>
        <w:spacing w:line="276" w:lineRule="auto"/>
        <w:jc w:val="both"/>
        <w:rPr>
          <w:sz w:val="22"/>
          <w:szCs w:val="24"/>
        </w:rPr>
      </w:pPr>
    </w:p>
    <w:p w14:paraId="113A99F2" w14:textId="77777777" w:rsidR="00B50FBD" w:rsidRDefault="00B50FBD" w:rsidP="004B2C0B">
      <w:pPr>
        <w:pStyle w:val="Akapitzlist"/>
        <w:widowControl/>
        <w:autoSpaceDE/>
        <w:spacing w:line="276" w:lineRule="auto"/>
        <w:jc w:val="both"/>
        <w:rPr>
          <w:sz w:val="22"/>
          <w:szCs w:val="24"/>
        </w:rPr>
      </w:pPr>
    </w:p>
    <w:p w14:paraId="10308D24" w14:textId="77777777" w:rsidR="00B50FBD" w:rsidRPr="004728F6" w:rsidRDefault="00B50FBD" w:rsidP="004728F6">
      <w:pPr>
        <w:widowControl/>
        <w:autoSpaceDE/>
        <w:spacing w:line="276" w:lineRule="auto"/>
        <w:jc w:val="both"/>
        <w:rPr>
          <w:sz w:val="22"/>
          <w:szCs w:val="24"/>
        </w:rPr>
      </w:pPr>
    </w:p>
    <w:p w14:paraId="31A368B5" w14:textId="77777777" w:rsidR="00FE784C" w:rsidRPr="004728F6" w:rsidRDefault="00FE784C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29" w:name="_Toc19527858"/>
      <w:bookmarkStart w:id="30" w:name="_Toc19531321"/>
      <w:bookmarkStart w:id="31" w:name="_Toc19611039"/>
      <w:r w:rsidRPr="004728F6">
        <w:rPr>
          <w:rFonts w:ascii="Times New Roman" w:hAnsi="Times New Roman" w:cs="Times New Roman"/>
          <w:i w:val="0"/>
          <w:iCs w:val="0"/>
        </w:rPr>
        <w:lastRenderedPageBreak/>
        <w:t>1.1.3</w:t>
      </w:r>
      <w:r w:rsidRPr="004728F6">
        <w:rPr>
          <w:rFonts w:ascii="Times New Roman" w:hAnsi="Times New Roman" w:cs="Times New Roman"/>
          <w:i w:val="0"/>
          <w:iCs w:val="0"/>
        </w:rPr>
        <w:tab/>
      </w:r>
      <w:r w:rsid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Warunki gruntowo-wodne</w:t>
      </w:r>
      <w:bookmarkEnd w:id="28"/>
      <w:bookmarkEnd w:id="29"/>
      <w:bookmarkEnd w:id="30"/>
      <w:bookmarkEnd w:id="31"/>
    </w:p>
    <w:p w14:paraId="64F4BE4B" w14:textId="77777777" w:rsidR="0000584F" w:rsidRPr="00B8498D" w:rsidRDefault="0000584F" w:rsidP="004728F6">
      <w:pPr>
        <w:spacing w:line="360" w:lineRule="auto"/>
        <w:ind w:firstLine="360"/>
        <w:jc w:val="both"/>
        <w:rPr>
          <w:iCs/>
          <w:sz w:val="24"/>
          <w:szCs w:val="24"/>
        </w:rPr>
      </w:pPr>
      <w:r w:rsidRPr="00B8498D">
        <w:rPr>
          <w:iCs/>
          <w:sz w:val="24"/>
          <w:szCs w:val="24"/>
        </w:rPr>
        <w:t xml:space="preserve">Lokalizację transformatorowych stacji kontenerowych zakłada się w terenie, gdzie </w:t>
      </w:r>
      <w:r w:rsidR="00003C6D" w:rsidRPr="00B8498D">
        <w:rPr>
          <w:iCs/>
          <w:sz w:val="24"/>
          <w:szCs w:val="24"/>
        </w:rPr>
        <w:t xml:space="preserve">                    </w:t>
      </w:r>
      <w:r w:rsidRPr="00B8498D">
        <w:rPr>
          <w:iCs/>
          <w:sz w:val="24"/>
          <w:szCs w:val="24"/>
        </w:rPr>
        <w:t>nie stwierdzono występowania wody gruntowej powyżej poziomu posadowienia (w obliczeniach nie uwzględniono parcia hydrostatyczneg</w:t>
      </w:r>
      <w:r w:rsidR="009F4E3E" w:rsidRPr="00B8498D">
        <w:rPr>
          <w:iCs/>
          <w:sz w:val="24"/>
          <w:szCs w:val="24"/>
        </w:rPr>
        <w:t xml:space="preserve">o), świeżych form osuwiskowych, </w:t>
      </w:r>
      <w:r w:rsidRPr="00B8498D">
        <w:rPr>
          <w:iCs/>
          <w:sz w:val="24"/>
          <w:szCs w:val="24"/>
        </w:rPr>
        <w:t>spełzów zboczowych oraz innych zjawisk geodynamicznych destabilizujących podłoże budowlane.</w:t>
      </w:r>
    </w:p>
    <w:p w14:paraId="1C353B95" w14:textId="77777777" w:rsidR="0000584F" w:rsidRPr="00B8498D" w:rsidRDefault="0000584F" w:rsidP="004728F6">
      <w:pPr>
        <w:spacing w:line="360" w:lineRule="auto"/>
        <w:ind w:firstLine="360"/>
        <w:jc w:val="both"/>
        <w:rPr>
          <w:iCs/>
          <w:sz w:val="24"/>
          <w:szCs w:val="24"/>
        </w:rPr>
      </w:pPr>
      <w:r w:rsidRPr="00B8498D">
        <w:rPr>
          <w:iCs/>
          <w:sz w:val="24"/>
          <w:szCs w:val="24"/>
        </w:rPr>
        <w:t>Rozwiązanie sposobu posadowienia uwarunkowane jest zastanymi warunkami gruntowo-wodnymi w rejonie lokalizacji obiektu. Właściwe rozpoznanie wymienionych wcześniej warunków oraz przygotowanie podłoża w miejscu posadowienia leży po stronie Inwestora. Wszelkie prace wynikające z zakresu posadowienia stacji winny być prowadzone pod nadzorem osób uprawnionych, potwierdzone stosownymi protokołami odbioru, na podstawie wcześniej</w:t>
      </w:r>
      <w:r>
        <w:rPr>
          <w:iCs/>
          <w:sz w:val="24"/>
          <w:szCs w:val="24"/>
        </w:rPr>
        <w:t xml:space="preserve"> </w:t>
      </w:r>
      <w:r w:rsidRPr="00B8498D">
        <w:rPr>
          <w:iCs/>
          <w:sz w:val="24"/>
          <w:szCs w:val="24"/>
        </w:rPr>
        <w:t>wykonanych opracowań branżowych, nie będąc</w:t>
      </w:r>
      <w:r w:rsidR="00E5031B" w:rsidRPr="00B8498D">
        <w:rPr>
          <w:iCs/>
          <w:sz w:val="24"/>
          <w:szCs w:val="24"/>
        </w:rPr>
        <w:t>ych w zakresie sprzedawcy stacj</w:t>
      </w:r>
      <w:r w:rsidRPr="00B8498D">
        <w:rPr>
          <w:iCs/>
          <w:sz w:val="24"/>
          <w:szCs w:val="24"/>
        </w:rPr>
        <w:t>i transformatorowych.</w:t>
      </w:r>
    </w:p>
    <w:p w14:paraId="413B9207" w14:textId="77777777" w:rsidR="0000584F" w:rsidRPr="00B8498D" w:rsidRDefault="0000584F" w:rsidP="004728F6">
      <w:pPr>
        <w:spacing w:line="360" w:lineRule="auto"/>
        <w:ind w:firstLine="360"/>
        <w:jc w:val="both"/>
        <w:rPr>
          <w:iCs/>
          <w:sz w:val="24"/>
          <w:szCs w:val="24"/>
        </w:rPr>
      </w:pPr>
      <w:r w:rsidRPr="00B8498D">
        <w:rPr>
          <w:iCs/>
          <w:sz w:val="24"/>
          <w:szCs w:val="24"/>
        </w:rPr>
        <w:t>W odpowiednim doborze sposobu posadowienia i zabezpieczenia fundamentów występują rozwiązania przewidziane dla poniższych rodzajów gruntów (norma PN-B-02480:1986):</w:t>
      </w:r>
    </w:p>
    <w:p w14:paraId="255DFAA6" w14:textId="77777777" w:rsidR="0000584F" w:rsidRPr="00B8498D" w:rsidRDefault="0000584F" w:rsidP="004728F6">
      <w:pPr>
        <w:pStyle w:val="Akapitzlist"/>
        <w:numPr>
          <w:ilvl w:val="0"/>
          <w:numId w:val="44"/>
        </w:numPr>
        <w:spacing w:line="360" w:lineRule="auto"/>
        <w:jc w:val="both"/>
        <w:rPr>
          <w:iCs/>
          <w:sz w:val="24"/>
          <w:szCs w:val="24"/>
        </w:rPr>
      </w:pPr>
      <w:r w:rsidRPr="00B8498D">
        <w:rPr>
          <w:iCs/>
          <w:sz w:val="24"/>
          <w:szCs w:val="24"/>
        </w:rPr>
        <w:t>Grunt przepuszczalny (niespoisty, sypki) –</w:t>
      </w:r>
      <w:r w:rsidR="00A401EC" w:rsidRPr="00B8498D">
        <w:rPr>
          <w:iCs/>
          <w:sz w:val="24"/>
          <w:szCs w:val="24"/>
        </w:rPr>
        <w:t xml:space="preserve"> charakteryz</w:t>
      </w:r>
      <w:r w:rsidRPr="00B8498D">
        <w:rPr>
          <w:iCs/>
          <w:sz w:val="24"/>
          <w:szCs w:val="24"/>
        </w:rPr>
        <w:t>uje się zdolnością szybkiej filtracji wody opadowej: żwiry, piaski drobno, średnio i gruboziarniste, pospółki oraz piaski pylaste.</w:t>
      </w:r>
    </w:p>
    <w:p w14:paraId="21657F8F" w14:textId="77777777" w:rsidR="0000584F" w:rsidRPr="00B8498D" w:rsidRDefault="0000584F" w:rsidP="004728F6">
      <w:pPr>
        <w:pStyle w:val="Akapitzlist"/>
        <w:numPr>
          <w:ilvl w:val="0"/>
          <w:numId w:val="44"/>
        </w:numPr>
        <w:spacing w:line="360" w:lineRule="auto"/>
        <w:jc w:val="both"/>
        <w:rPr>
          <w:iCs/>
          <w:sz w:val="24"/>
          <w:szCs w:val="24"/>
        </w:rPr>
      </w:pPr>
      <w:r w:rsidRPr="00B8498D">
        <w:rPr>
          <w:iCs/>
          <w:sz w:val="24"/>
          <w:szCs w:val="24"/>
        </w:rPr>
        <w:t xml:space="preserve">Grunt częściowo przepuszczalny – grunt będący </w:t>
      </w:r>
      <w:r w:rsidR="00A401EC" w:rsidRPr="00B8498D">
        <w:rPr>
          <w:iCs/>
          <w:sz w:val="24"/>
          <w:szCs w:val="24"/>
        </w:rPr>
        <w:t>mieszaniną gruntów przepuszczalnych</w:t>
      </w:r>
      <w:r w:rsidR="00003C6D" w:rsidRPr="00B8498D">
        <w:rPr>
          <w:iCs/>
          <w:sz w:val="24"/>
          <w:szCs w:val="24"/>
        </w:rPr>
        <w:t xml:space="preserve">                </w:t>
      </w:r>
      <w:r w:rsidR="00A401EC" w:rsidRPr="00B8498D">
        <w:rPr>
          <w:iCs/>
          <w:sz w:val="24"/>
          <w:szCs w:val="24"/>
        </w:rPr>
        <w:t xml:space="preserve"> i nieprzepuszczalnych, posiadający w swojej strukturze soczewki o innych właściwościach od gruntu je otaczającego; grunty o zmienionej, zaburzonej strukturze powstałe np. na skutek wcześniejszej działalności człowieka. W przypadku tego rodzaju gruntów trudno określić szybkość filtracji wody opadowej, dlatego preferuje się założenie wokół fundamentu drenażu opaskowego.</w:t>
      </w:r>
    </w:p>
    <w:p w14:paraId="4DDB4ED7" w14:textId="77777777" w:rsidR="00A401EC" w:rsidRPr="00B8498D" w:rsidRDefault="00A401EC" w:rsidP="004728F6">
      <w:pPr>
        <w:pStyle w:val="Akapitzlist"/>
        <w:numPr>
          <w:ilvl w:val="0"/>
          <w:numId w:val="44"/>
        </w:numPr>
        <w:spacing w:line="360" w:lineRule="auto"/>
        <w:jc w:val="both"/>
        <w:rPr>
          <w:iCs/>
          <w:sz w:val="24"/>
          <w:szCs w:val="24"/>
        </w:rPr>
      </w:pPr>
      <w:r w:rsidRPr="00B8498D">
        <w:rPr>
          <w:iCs/>
          <w:sz w:val="24"/>
          <w:szCs w:val="24"/>
        </w:rPr>
        <w:t xml:space="preserve">Grunt nieprzepuszczalny (spoisty) – charakteryzuje się brakiem zdolności szybkiej filtracji wody opadowej, zatrzymując ją w swojej strukturze przez długi okres czasu. </w:t>
      </w:r>
      <w:r w:rsidR="002713FE" w:rsidRPr="00B8498D">
        <w:rPr>
          <w:iCs/>
          <w:sz w:val="24"/>
          <w:szCs w:val="24"/>
        </w:rPr>
        <w:t xml:space="preserve">                </w:t>
      </w:r>
      <w:r w:rsidRPr="00B8498D">
        <w:rPr>
          <w:iCs/>
          <w:sz w:val="24"/>
          <w:szCs w:val="24"/>
        </w:rPr>
        <w:t>Do gruntów tych zalicza się iły, iły piaszczyste, iły pylaste, glinę piaszczystą, glinę pylastą, glinę piaszczystą zwięzłą, glinę pylastą zwięzłą, piasek gliniasty, pył oraz pył piaszczysty. W tym przypadku system drenażu opaskowego jest wymagany.</w:t>
      </w:r>
    </w:p>
    <w:p w14:paraId="716C694A" w14:textId="77777777" w:rsidR="00040837" w:rsidRDefault="00040837" w:rsidP="00886200">
      <w:pPr>
        <w:spacing w:line="360" w:lineRule="auto"/>
        <w:ind w:firstLine="708"/>
        <w:jc w:val="both"/>
        <w:rPr>
          <w:iCs/>
          <w:sz w:val="24"/>
          <w:szCs w:val="24"/>
        </w:rPr>
      </w:pPr>
    </w:p>
    <w:p w14:paraId="67103E42" w14:textId="77777777" w:rsidR="005B41EF" w:rsidRPr="00B8498D" w:rsidRDefault="005B41EF" w:rsidP="001F641E">
      <w:pPr>
        <w:spacing w:line="360" w:lineRule="auto"/>
        <w:ind w:firstLine="708"/>
        <w:jc w:val="both"/>
        <w:rPr>
          <w:iCs/>
          <w:sz w:val="24"/>
          <w:szCs w:val="24"/>
        </w:rPr>
      </w:pPr>
    </w:p>
    <w:p w14:paraId="753145E9" w14:textId="77777777" w:rsidR="00FE784C" w:rsidRPr="004728F6" w:rsidRDefault="00FE784C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32" w:name="_Toc384189221"/>
      <w:bookmarkStart w:id="33" w:name="_Toc19527859"/>
      <w:bookmarkStart w:id="34" w:name="_Toc19531322"/>
      <w:bookmarkStart w:id="35" w:name="_Toc19611040"/>
      <w:r w:rsidRPr="004728F6">
        <w:rPr>
          <w:rFonts w:ascii="Times New Roman" w:hAnsi="Times New Roman" w:cs="Times New Roman"/>
          <w:i w:val="0"/>
          <w:iCs w:val="0"/>
        </w:rPr>
        <w:lastRenderedPageBreak/>
        <w:t>1.1.4</w:t>
      </w:r>
      <w:r w:rsidRPr="004728F6">
        <w:rPr>
          <w:rFonts w:ascii="Times New Roman" w:hAnsi="Times New Roman" w:cs="Times New Roman"/>
          <w:i w:val="0"/>
          <w:iCs w:val="0"/>
        </w:rPr>
        <w:tab/>
      </w:r>
      <w:r w:rsid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Posadowienie</w:t>
      </w:r>
      <w:bookmarkEnd w:id="32"/>
      <w:bookmarkEnd w:id="33"/>
      <w:bookmarkEnd w:id="34"/>
      <w:bookmarkEnd w:id="35"/>
    </w:p>
    <w:p w14:paraId="7E53F6F9" w14:textId="77777777" w:rsidR="00E83B15" w:rsidRPr="004728F6" w:rsidRDefault="00E83B15" w:rsidP="004728F6">
      <w:pPr>
        <w:pStyle w:val="Tekstpodstawowywcity21"/>
        <w:spacing w:after="0" w:line="360" w:lineRule="auto"/>
        <w:ind w:left="0" w:right="-2" w:firstLine="284"/>
        <w:jc w:val="both"/>
        <w:rPr>
          <w:sz w:val="24"/>
          <w:szCs w:val="24"/>
        </w:rPr>
      </w:pPr>
      <w:r w:rsidRPr="004728F6">
        <w:rPr>
          <w:sz w:val="24"/>
          <w:szCs w:val="24"/>
        </w:rPr>
        <w:t xml:space="preserve">Pierwszym etapem posadowienia stacji jest wykonanie w ziemi wykopu (rys.6). </w:t>
      </w:r>
      <w:r w:rsidR="002713FE" w:rsidRPr="004728F6">
        <w:rPr>
          <w:sz w:val="24"/>
          <w:szCs w:val="24"/>
        </w:rPr>
        <w:t xml:space="preserve">                          </w:t>
      </w:r>
      <w:r w:rsidRPr="004728F6">
        <w:rPr>
          <w:sz w:val="24"/>
          <w:szCs w:val="24"/>
        </w:rPr>
        <w:t>W wykonanym wykopie należy ułożyć uziom otokowy i podłączyć go z zaciskami wewnątrz stacji.</w:t>
      </w:r>
    </w:p>
    <w:p w14:paraId="7636AE0F" w14:textId="77777777" w:rsidR="00B06885" w:rsidRPr="004728F6" w:rsidRDefault="00E83B15" w:rsidP="001E6676">
      <w:pPr>
        <w:pStyle w:val="Tekstpodstawowywcity21"/>
        <w:spacing w:line="360" w:lineRule="auto"/>
        <w:ind w:left="0" w:right="-2" w:firstLine="284"/>
        <w:jc w:val="both"/>
        <w:rPr>
          <w:sz w:val="24"/>
          <w:szCs w:val="24"/>
        </w:rPr>
      </w:pPr>
      <w:r w:rsidRPr="004728F6">
        <w:rPr>
          <w:sz w:val="24"/>
          <w:szCs w:val="24"/>
        </w:rPr>
        <w:t xml:space="preserve">Pod fundamentem należy wykonać podsypkę piaskowo-żwirową o grubości </w:t>
      </w:r>
      <w:r w:rsidR="005C6EC0" w:rsidRPr="004728F6">
        <w:rPr>
          <w:sz w:val="24"/>
          <w:szCs w:val="24"/>
        </w:rPr>
        <w:t>min.</w:t>
      </w:r>
      <w:r w:rsidRPr="004728F6">
        <w:rPr>
          <w:sz w:val="24"/>
          <w:szCs w:val="24"/>
        </w:rPr>
        <w:t xml:space="preserve"> 200mm zagęszczoną. Należy zwrócić szczególną uwagę, aby powierzchnia podsypki była wypoziomowana. Na tak przygotowane miejsce należy ustawić misę fundamentową stacji. </w:t>
      </w:r>
      <w:r w:rsidR="002713FE" w:rsidRPr="004728F6">
        <w:rPr>
          <w:sz w:val="24"/>
          <w:szCs w:val="24"/>
        </w:rPr>
        <w:t xml:space="preserve">                 </w:t>
      </w:r>
      <w:r w:rsidRPr="004728F6">
        <w:rPr>
          <w:sz w:val="24"/>
          <w:szCs w:val="24"/>
        </w:rPr>
        <w:t>Na posadowiony fundament stacji ułożyć pojedynczą warstwę taśmy uszczelniającej. Podczas układania taśmy uszczelniającej, nie należy jej rozciągać. Na tak przygotowany fundament należy równo ustawić bryłę główną stacji</w:t>
      </w:r>
      <w:r w:rsidR="008A1E5F" w:rsidRPr="004728F6">
        <w:rPr>
          <w:sz w:val="24"/>
          <w:szCs w:val="24"/>
        </w:rPr>
        <w:t xml:space="preserve">. Na bryłę główną stacji ułożyć pojedynczą warstwę </w:t>
      </w:r>
      <w:r w:rsidR="008A1E5F" w:rsidRPr="004728F6">
        <w:rPr>
          <w:b/>
          <w:sz w:val="24"/>
          <w:szCs w:val="24"/>
        </w:rPr>
        <w:t>opaski ognioochronnej</w:t>
      </w:r>
      <w:r w:rsidR="008A1E5F" w:rsidRPr="004728F6">
        <w:rPr>
          <w:sz w:val="24"/>
          <w:szCs w:val="24"/>
        </w:rPr>
        <w:t xml:space="preserve">. Podczas układania opaski, nie należy jej rozciągać. Na tak przygotowaną stację należy równo ustawić dach. </w:t>
      </w:r>
      <w:r w:rsidR="00E5031B" w:rsidRPr="004728F6">
        <w:rPr>
          <w:sz w:val="24"/>
          <w:szCs w:val="24"/>
        </w:rPr>
        <w:t xml:space="preserve">Obsypanie fundamentu należy wykonać stopniowo, zagęszczanymi </w:t>
      </w:r>
      <w:r w:rsidR="003C3740" w:rsidRPr="004728F6">
        <w:rPr>
          <w:sz w:val="24"/>
          <w:szCs w:val="24"/>
        </w:rPr>
        <w:t>15</w:t>
      </w:r>
      <w:r w:rsidR="00E5031B" w:rsidRPr="004728F6">
        <w:rPr>
          <w:sz w:val="24"/>
          <w:szCs w:val="24"/>
        </w:rPr>
        <w:t>cm warstwami gruntu</w:t>
      </w:r>
      <w:r w:rsidR="003C3740" w:rsidRPr="004728F6">
        <w:rPr>
          <w:sz w:val="24"/>
          <w:szCs w:val="24"/>
        </w:rPr>
        <w:t xml:space="preserve"> rodzimego</w:t>
      </w:r>
      <w:r w:rsidR="00E5031B" w:rsidRPr="004728F6">
        <w:rPr>
          <w:sz w:val="24"/>
          <w:szCs w:val="24"/>
        </w:rPr>
        <w:t>.</w:t>
      </w:r>
      <w:r w:rsidR="00B06885" w:rsidRPr="004728F6">
        <w:rPr>
          <w:sz w:val="24"/>
          <w:szCs w:val="24"/>
        </w:rPr>
        <w:t xml:space="preserve"> </w:t>
      </w:r>
    </w:p>
    <w:p w14:paraId="2AC05C2D" w14:textId="77777777" w:rsidR="00FE784C" w:rsidRPr="004728F6" w:rsidRDefault="00FE784C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36" w:name="_Toc384189222"/>
      <w:bookmarkStart w:id="37" w:name="_Toc19527860"/>
      <w:bookmarkStart w:id="38" w:name="_Toc19531323"/>
      <w:bookmarkStart w:id="39" w:name="_Toc19611041"/>
      <w:r w:rsidRPr="004728F6">
        <w:rPr>
          <w:rFonts w:ascii="Times New Roman" w:hAnsi="Times New Roman" w:cs="Times New Roman"/>
          <w:i w:val="0"/>
          <w:iCs w:val="0"/>
        </w:rPr>
        <w:t>1.1.5</w:t>
      </w:r>
      <w:r w:rsidR="00886200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Budowa stacji rozdzielczej</w:t>
      </w:r>
      <w:bookmarkEnd w:id="36"/>
      <w:bookmarkEnd w:id="37"/>
      <w:bookmarkEnd w:id="38"/>
      <w:bookmarkEnd w:id="39"/>
    </w:p>
    <w:p w14:paraId="309D0563" w14:textId="77777777" w:rsidR="00FE784C" w:rsidRPr="00B8498D" w:rsidRDefault="00FE784C" w:rsidP="004728F6">
      <w:pPr>
        <w:pStyle w:val="Tekstpodstawowy"/>
        <w:spacing w:line="360" w:lineRule="auto"/>
        <w:ind w:firstLine="567"/>
        <w:rPr>
          <w:szCs w:val="24"/>
        </w:rPr>
      </w:pPr>
      <w:r w:rsidRPr="00B8498D">
        <w:rPr>
          <w:szCs w:val="24"/>
        </w:rPr>
        <w:t>Stacja jest modułową prefabrykowaną konstrukcją składającą się z następujących elementów:</w:t>
      </w:r>
    </w:p>
    <w:p w14:paraId="12E4750B" w14:textId="77777777" w:rsidR="00673FB1" w:rsidRPr="00B8498D" w:rsidRDefault="002713FE" w:rsidP="00886200">
      <w:pPr>
        <w:pStyle w:val="Tekstpodstawowy"/>
        <w:spacing w:line="360" w:lineRule="auto"/>
        <w:rPr>
          <w:szCs w:val="24"/>
        </w:rPr>
      </w:pPr>
      <w:r w:rsidRPr="00B8498D">
        <w:rPr>
          <w:szCs w:val="24"/>
          <w:lang w:eastAsia="pl-PL"/>
        </w:rPr>
        <w:t>kablowni</w:t>
      </w:r>
      <w:r w:rsidR="00673FB1" w:rsidRPr="00B8498D">
        <w:rPr>
          <w:szCs w:val="24"/>
          <w:lang w:eastAsia="pl-PL"/>
        </w:rPr>
        <w:t>, części nadziemnej stanowiącej obudowę urządzeń</w:t>
      </w:r>
      <w:r w:rsidR="00410DA2" w:rsidRPr="00B8498D">
        <w:rPr>
          <w:szCs w:val="24"/>
          <w:lang w:eastAsia="pl-PL"/>
        </w:rPr>
        <w:t xml:space="preserve"> </w:t>
      </w:r>
      <w:r w:rsidR="00673FB1" w:rsidRPr="00B8498D">
        <w:rPr>
          <w:szCs w:val="24"/>
          <w:lang w:eastAsia="pl-PL"/>
        </w:rPr>
        <w:t xml:space="preserve">oraz </w:t>
      </w:r>
      <w:r w:rsidR="001638E5" w:rsidRPr="00B8498D">
        <w:rPr>
          <w:szCs w:val="24"/>
          <w:lang w:eastAsia="pl-PL"/>
        </w:rPr>
        <w:t>stropu/</w:t>
      </w:r>
      <w:r w:rsidR="00673FB1" w:rsidRPr="00B8498D">
        <w:rPr>
          <w:szCs w:val="24"/>
          <w:lang w:eastAsia="pl-PL"/>
        </w:rPr>
        <w:t>dachu.</w:t>
      </w:r>
    </w:p>
    <w:p w14:paraId="616AE4CF" w14:textId="77777777" w:rsidR="001C2549" w:rsidRDefault="002713FE" w:rsidP="00886200">
      <w:pPr>
        <w:widowControl/>
        <w:numPr>
          <w:ilvl w:val="0"/>
          <w:numId w:val="14"/>
        </w:numPr>
        <w:autoSpaceDE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w:t>Kablownia</w:t>
      </w:r>
      <w:r w:rsidR="00673FB1" w:rsidRPr="00416872">
        <w:rPr>
          <w:sz w:val="24"/>
          <w:szCs w:val="24"/>
          <w:lang w:eastAsia="pl-PL"/>
        </w:rPr>
        <w:t xml:space="preserve">: monolityczny odlew żelbetowy z wydzielonym przedziałem kablowym </w:t>
      </w:r>
      <w:r w:rsidR="00003C6D">
        <w:rPr>
          <w:sz w:val="24"/>
          <w:szCs w:val="24"/>
          <w:lang w:eastAsia="pl-PL"/>
        </w:rPr>
        <w:t xml:space="preserve">               </w:t>
      </w:r>
      <w:r w:rsidR="00673FB1" w:rsidRPr="00416872">
        <w:rPr>
          <w:sz w:val="24"/>
          <w:szCs w:val="24"/>
          <w:lang w:eastAsia="pl-PL"/>
        </w:rPr>
        <w:t>oraz z misą olejową;</w:t>
      </w:r>
    </w:p>
    <w:p w14:paraId="5CD8D3C8" w14:textId="77777777" w:rsidR="001C2549" w:rsidRDefault="00673FB1" w:rsidP="00886200">
      <w:pPr>
        <w:widowControl/>
        <w:numPr>
          <w:ilvl w:val="0"/>
          <w:numId w:val="14"/>
        </w:numPr>
        <w:autoSpaceDE/>
        <w:spacing w:line="360" w:lineRule="auto"/>
        <w:jc w:val="both"/>
        <w:rPr>
          <w:sz w:val="24"/>
          <w:szCs w:val="24"/>
        </w:rPr>
      </w:pPr>
      <w:r w:rsidRPr="00416872">
        <w:rPr>
          <w:b/>
          <w:sz w:val="24"/>
          <w:szCs w:val="24"/>
        </w:rPr>
        <w:t>Obudowa urządzeń</w:t>
      </w:r>
      <w:r w:rsidRPr="00416872">
        <w:rPr>
          <w:sz w:val="24"/>
          <w:szCs w:val="24"/>
        </w:rPr>
        <w:t xml:space="preserve">: </w:t>
      </w:r>
      <w:r w:rsidRPr="00416872">
        <w:rPr>
          <w:sz w:val="24"/>
          <w:szCs w:val="24"/>
          <w:lang w:eastAsia="pl-PL"/>
        </w:rPr>
        <w:t xml:space="preserve">monolityczny odlew żelbetowy z podłogą (bez stropu) </w:t>
      </w:r>
      <w:r w:rsidR="00003C6D">
        <w:rPr>
          <w:sz w:val="24"/>
          <w:szCs w:val="24"/>
          <w:lang w:eastAsia="pl-PL"/>
        </w:rPr>
        <w:t xml:space="preserve">                            </w:t>
      </w:r>
      <w:r w:rsidR="00410DA2">
        <w:rPr>
          <w:sz w:val="24"/>
          <w:szCs w:val="24"/>
          <w:lang w:eastAsia="pl-PL"/>
        </w:rPr>
        <w:t>z wydzielonym</w:t>
      </w:r>
      <w:r w:rsidRPr="00416872">
        <w:rPr>
          <w:sz w:val="24"/>
          <w:szCs w:val="24"/>
          <w:lang w:eastAsia="pl-PL"/>
        </w:rPr>
        <w:t xml:space="preserve"> przedział</w:t>
      </w:r>
      <w:r w:rsidR="00410DA2">
        <w:rPr>
          <w:sz w:val="24"/>
          <w:szCs w:val="24"/>
          <w:lang w:eastAsia="pl-PL"/>
        </w:rPr>
        <w:t>em</w:t>
      </w:r>
      <w:r w:rsidRPr="00416872">
        <w:rPr>
          <w:sz w:val="24"/>
          <w:szCs w:val="24"/>
          <w:lang w:eastAsia="pl-PL"/>
        </w:rPr>
        <w:t xml:space="preserve"> dla urządzeń średni</w:t>
      </w:r>
      <w:r w:rsidR="00856953">
        <w:rPr>
          <w:sz w:val="24"/>
          <w:szCs w:val="24"/>
          <w:lang w:eastAsia="pl-PL"/>
        </w:rPr>
        <w:t xml:space="preserve">ego i niskiego napięcia (SN i </w:t>
      </w:r>
      <w:proofErr w:type="spellStart"/>
      <w:r w:rsidR="00856953">
        <w:rPr>
          <w:sz w:val="24"/>
          <w:szCs w:val="24"/>
          <w:lang w:eastAsia="pl-PL"/>
        </w:rPr>
        <w:t>nn</w:t>
      </w:r>
      <w:proofErr w:type="spellEnd"/>
      <w:r w:rsidRPr="00416872">
        <w:rPr>
          <w:sz w:val="24"/>
          <w:szCs w:val="24"/>
          <w:lang w:eastAsia="pl-PL"/>
        </w:rPr>
        <w:t>) oraz wydzieloną komorą transformatorową;</w:t>
      </w:r>
    </w:p>
    <w:p w14:paraId="05417FCB" w14:textId="77777777" w:rsidR="00FE784C" w:rsidRDefault="00673FB1" w:rsidP="00886200">
      <w:pPr>
        <w:widowControl/>
        <w:numPr>
          <w:ilvl w:val="0"/>
          <w:numId w:val="14"/>
        </w:numPr>
        <w:autoSpaceDE/>
        <w:spacing w:line="360" w:lineRule="auto"/>
        <w:jc w:val="both"/>
        <w:rPr>
          <w:sz w:val="24"/>
          <w:szCs w:val="24"/>
        </w:rPr>
      </w:pPr>
      <w:r w:rsidRPr="00416872">
        <w:rPr>
          <w:b/>
          <w:sz w:val="24"/>
          <w:szCs w:val="24"/>
          <w:lang w:eastAsia="pl-PL"/>
        </w:rPr>
        <w:t>Strop /Dach</w:t>
      </w:r>
      <w:r w:rsidRPr="00416872">
        <w:rPr>
          <w:sz w:val="24"/>
          <w:szCs w:val="24"/>
          <w:lang w:eastAsia="pl-PL"/>
        </w:rPr>
        <w:t>: monolityczny odlew żelbetowy przystosowany do nabudowania dachu stromego;</w:t>
      </w:r>
      <w:r w:rsidR="00007E54" w:rsidRPr="00007E54">
        <w:rPr>
          <w:b/>
          <w:noProof/>
          <w:sz w:val="24"/>
          <w:szCs w:val="24"/>
          <w:lang w:eastAsia="pl-PL"/>
        </w:rPr>
        <w:t xml:space="preserve"> </w:t>
      </w:r>
    </w:p>
    <w:p w14:paraId="3CD043F2" w14:textId="77777777" w:rsidR="00673FB1" w:rsidRPr="00673FB1" w:rsidRDefault="00007E54" w:rsidP="00886200">
      <w:pPr>
        <w:widowControl/>
        <w:numPr>
          <w:ilvl w:val="0"/>
          <w:numId w:val="14"/>
        </w:numPr>
        <w:autoSpaceDE/>
        <w:spacing w:line="36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FBC59E" wp14:editId="09D92AE6">
                <wp:simplePos x="0" y="0"/>
                <wp:positionH relativeFrom="column">
                  <wp:posOffset>114300</wp:posOffset>
                </wp:positionH>
                <wp:positionV relativeFrom="paragraph">
                  <wp:posOffset>86995</wp:posOffset>
                </wp:positionV>
                <wp:extent cx="5826125" cy="1052195"/>
                <wp:effectExtent l="0" t="0" r="22225" b="3365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1052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8AD43" id="Łącznik prostoliniowy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.85pt" to="467.7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" strokecolor="black [3040]"/>
            </w:pict>
          </mc:Fallback>
        </mc:AlternateContent>
      </w:r>
      <w:r w:rsidR="00673FB1" w:rsidRPr="00DE4D2B">
        <w:rPr>
          <w:b/>
          <w:sz w:val="24"/>
          <w:szCs w:val="24"/>
        </w:rPr>
        <w:t>Dach dodatkowy</w:t>
      </w:r>
      <w:r w:rsidR="00673FB1" w:rsidRPr="00673FB1">
        <w:rPr>
          <w:sz w:val="24"/>
          <w:szCs w:val="24"/>
        </w:rPr>
        <w:t xml:space="preserve">: </w:t>
      </w:r>
    </w:p>
    <w:p w14:paraId="1CCB7368" w14:textId="77777777" w:rsidR="00673FB1" w:rsidRPr="00DE4D2B" w:rsidRDefault="00673FB1" w:rsidP="00886200">
      <w:pPr>
        <w:pStyle w:val="Akapitzlist"/>
        <w:widowControl/>
        <w:numPr>
          <w:ilvl w:val="0"/>
          <w:numId w:val="32"/>
        </w:numPr>
        <w:autoSpaceDE/>
        <w:spacing w:line="360" w:lineRule="auto"/>
        <w:jc w:val="both"/>
        <w:rPr>
          <w:sz w:val="24"/>
          <w:szCs w:val="24"/>
        </w:rPr>
      </w:pPr>
      <w:r w:rsidRPr="00DE4D2B">
        <w:rPr>
          <w:sz w:val="24"/>
          <w:szCs w:val="24"/>
        </w:rPr>
        <w:t>dwuspadowy (kąt połaci 30</w:t>
      </w:r>
      <w:r w:rsidR="00DE4D2B" w:rsidRPr="00DE4D2B">
        <w:rPr>
          <w:sz w:val="24"/>
          <w:szCs w:val="24"/>
        </w:rPr>
        <w:t>°</w:t>
      </w:r>
      <w:r w:rsidRPr="00DE4D2B">
        <w:rPr>
          <w:sz w:val="24"/>
          <w:szCs w:val="24"/>
        </w:rPr>
        <w:t>) –</w:t>
      </w:r>
      <w:r w:rsidR="00515DFA">
        <w:rPr>
          <w:sz w:val="24"/>
          <w:szCs w:val="24"/>
        </w:rPr>
        <w:t xml:space="preserve"> </w:t>
      </w:r>
      <w:r w:rsidRPr="00515DFA">
        <w:rPr>
          <w:sz w:val="24"/>
          <w:szCs w:val="24"/>
        </w:rPr>
        <w:t xml:space="preserve">szkielet </w:t>
      </w:r>
      <w:r w:rsidR="00515DFA" w:rsidRPr="00515DFA">
        <w:rPr>
          <w:sz w:val="24"/>
          <w:szCs w:val="24"/>
        </w:rPr>
        <w:t>drewniany</w:t>
      </w:r>
      <w:r w:rsidRPr="00515DFA">
        <w:rPr>
          <w:sz w:val="24"/>
          <w:szCs w:val="24"/>
        </w:rPr>
        <w:t xml:space="preserve"> pokryty </w:t>
      </w:r>
      <w:r w:rsidR="00515DFA" w:rsidRPr="00515DFA">
        <w:rPr>
          <w:sz w:val="24"/>
          <w:szCs w:val="24"/>
        </w:rPr>
        <w:t>blacho-</w:t>
      </w:r>
      <w:r w:rsidRPr="00515DFA">
        <w:rPr>
          <w:sz w:val="24"/>
          <w:szCs w:val="24"/>
        </w:rPr>
        <w:t>dachówką</w:t>
      </w:r>
      <w:r w:rsidRPr="00DE4D2B">
        <w:rPr>
          <w:sz w:val="24"/>
          <w:szCs w:val="24"/>
        </w:rPr>
        <w:t xml:space="preserve"> </w:t>
      </w:r>
      <w:r w:rsidR="00003C6D">
        <w:rPr>
          <w:sz w:val="24"/>
          <w:szCs w:val="24"/>
        </w:rPr>
        <w:t xml:space="preserve">                  </w:t>
      </w:r>
      <w:r w:rsidRPr="00DE4D2B">
        <w:rPr>
          <w:sz w:val="24"/>
          <w:szCs w:val="24"/>
        </w:rPr>
        <w:t xml:space="preserve">w kolorze </w:t>
      </w:r>
      <w:r w:rsidR="00515DFA">
        <w:rPr>
          <w:sz w:val="24"/>
          <w:szCs w:val="24"/>
        </w:rPr>
        <w:t>....................</w:t>
      </w:r>
      <w:r w:rsidRPr="00DE4D2B">
        <w:rPr>
          <w:sz w:val="24"/>
          <w:szCs w:val="24"/>
        </w:rPr>
        <w:t>;</w:t>
      </w:r>
    </w:p>
    <w:p w14:paraId="4417241D" w14:textId="77777777" w:rsidR="00673FB1" w:rsidRPr="00DE4D2B" w:rsidRDefault="00673FB1" w:rsidP="00420BAC">
      <w:pPr>
        <w:pStyle w:val="Akapitzlist"/>
        <w:widowControl/>
        <w:numPr>
          <w:ilvl w:val="0"/>
          <w:numId w:val="32"/>
        </w:numPr>
        <w:autoSpaceDE/>
        <w:spacing w:line="360" w:lineRule="auto"/>
        <w:jc w:val="both"/>
        <w:rPr>
          <w:sz w:val="24"/>
          <w:szCs w:val="24"/>
        </w:rPr>
      </w:pPr>
      <w:r w:rsidRPr="00DE4D2B">
        <w:rPr>
          <w:sz w:val="24"/>
          <w:szCs w:val="24"/>
        </w:rPr>
        <w:t>opierzenia</w:t>
      </w:r>
      <w:r w:rsidR="00515DFA">
        <w:rPr>
          <w:sz w:val="24"/>
          <w:szCs w:val="24"/>
        </w:rPr>
        <w:t xml:space="preserve"> oraz ściany czołowe</w:t>
      </w:r>
      <w:r w:rsidRPr="00DE4D2B">
        <w:rPr>
          <w:sz w:val="24"/>
          <w:szCs w:val="24"/>
        </w:rPr>
        <w:t xml:space="preserve"> z blachy s</w:t>
      </w:r>
      <w:r w:rsidR="00515DFA">
        <w:rPr>
          <w:sz w:val="24"/>
          <w:szCs w:val="24"/>
        </w:rPr>
        <w:t>talowej ocynkowanej, powlekanej</w:t>
      </w:r>
      <w:r w:rsidRPr="00DE4D2B">
        <w:rPr>
          <w:sz w:val="24"/>
          <w:szCs w:val="24"/>
        </w:rPr>
        <w:t>;</w:t>
      </w:r>
    </w:p>
    <w:p w14:paraId="46D14361" w14:textId="77777777" w:rsidR="00FE784C" w:rsidRPr="004728F6" w:rsidRDefault="00673FB1" w:rsidP="00420BAC">
      <w:pPr>
        <w:pStyle w:val="Akapitzlist"/>
        <w:widowControl/>
        <w:numPr>
          <w:ilvl w:val="0"/>
          <w:numId w:val="32"/>
        </w:numPr>
        <w:autoSpaceDE/>
        <w:spacing w:line="360" w:lineRule="auto"/>
        <w:jc w:val="both"/>
        <w:rPr>
          <w:sz w:val="24"/>
          <w:szCs w:val="24"/>
        </w:rPr>
      </w:pPr>
      <w:r w:rsidRPr="00DE4D2B">
        <w:rPr>
          <w:sz w:val="24"/>
          <w:szCs w:val="24"/>
        </w:rPr>
        <w:t xml:space="preserve">kolor </w:t>
      </w:r>
      <w:proofErr w:type="spellStart"/>
      <w:r w:rsidRPr="00DE4D2B">
        <w:rPr>
          <w:sz w:val="24"/>
          <w:szCs w:val="24"/>
        </w:rPr>
        <w:t>opierzeń</w:t>
      </w:r>
      <w:proofErr w:type="spellEnd"/>
      <w:r w:rsidRPr="00DE4D2B">
        <w:rPr>
          <w:sz w:val="24"/>
          <w:szCs w:val="24"/>
        </w:rPr>
        <w:t xml:space="preserve"> i ścian czołowych dachu: </w:t>
      </w:r>
      <w:r w:rsidR="00DE4D2B">
        <w:rPr>
          <w:sz w:val="24"/>
          <w:szCs w:val="24"/>
        </w:rPr>
        <w:t>....................</w:t>
      </w:r>
      <w:r w:rsidR="003761C3" w:rsidRPr="00DE4D2B">
        <w:rPr>
          <w:sz w:val="24"/>
          <w:szCs w:val="24"/>
        </w:rPr>
        <w:t>.</w:t>
      </w:r>
    </w:p>
    <w:p w14:paraId="6512A7B8" w14:textId="77777777" w:rsidR="00C01121" w:rsidRDefault="00C01121" w:rsidP="00AA413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Podłoga w stacji jest betonowa z otworami technologicznymi (umieszczonymi pod rozdzielnicą S</w:t>
      </w:r>
      <w:r w:rsidR="00673FB1">
        <w:rPr>
          <w:sz w:val="24"/>
          <w:szCs w:val="24"/>
        </w:rPr>
        <w:t xml:space="preserve">N i </w:t>
      </w:r>
      <w:proofErr w:type="spellStart"/>
      <w:r w:rsidR="00673FB1">
        <w:rPr>
          <w:sz w:val="24"/>
          <w:szCs w:val="24"/>
        </w:rPr>
        <w:t>nn</w:t>
      </w:r>
      <w:proofErr w:type="spellEnd"/>
      <w:r w:rsidR="00673FB1">
        <w:rPr>
          <w:sz w:val="24"/>
          <w:szCs w:val="24"/>
        </w:rPr>
        <w:t xml:space="preserve">) na wprowadzenie kabli. </w:t>
      </w:r>
      <w:r>
        <w:rPr>
          <w:sz w:val="24"/>
          <w:szCs w:val="24"/>
        </w:rPr>
        <w:t xml:space="preserve">W korytarzu obsługi stacji znajduje się właz </w:t>
      </w:r>
      <w:r w:rsidR="00003C6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do podziemnej części stanowiącej jednocześnie fundament i kanał kablowy. </w:t>
      </w:r>
    </w:p>
    <w:p w14:paraId="17B922A0" w14:textId="77777777" w:rsidR="00C01121" w:rsidRPr="00D14486" w:rsidRDefault="00C01121" w:rsidP="00AA413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Kable SN i </w:t>
      </w:r>
      <w:proofErr w:type="spellStart"/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 xml:space="preserve"> z zewnątrz wprowadzone są przez otwory przepustowe umieszczone </w:t>
      </w:r>
      <w:r w:rsidR="00003C6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w części fundamentowej. W przygotowane w fundamencie miejsce umieścić przepusty na kable SN, następnie nałożyć na kabel koszulkę termokurczliwą. Po wprowadzeniu kabla </w:t>
      </w:r>
      <w:proofErr w:type="spellStart"/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 xml:space="preserve"> uszczelnić go zgrzewając na nim i przepuście koszulkę termokurczliwą.</w:t>
      </w:r>
      <w:r w:rsidR="001638E5">
        <w:rPr>
          <w:sz w:val="24"/>
          <w:szCs w:val="24"/>
        </w:rPr>
        <w:t xml:space="preserve"> Ułożone w piwnice kable nie powinny się krzyżować.</w:t>
      </w:r>
    </w:p>
    <w:p w14:paraId="3472135E" w14:textId="77777777" w:rsidR="00C01121" w:rsidRDefault="00C01121" w:rsidP="00AA4138">
      <w:pPr>
        <w:spacing w:line="360" w:lineRule="auto"/>
        <w:ind w:firstLine="709"/>
        <w:jc w:val="both"/>
        <w:rPr>
          <w:sz w:val="24"/>
          <w:szCs w:val="24"/>
        </w:rPr>
      </w:pPr>
      <w:r w:rsidRPr="00DE4162">
        <w:rPr>
          <w:sz w:val="24"/>
          <w:szCs w:val="24"/>
        </w:rPr>
        <w:t xml:space="preserve">Stacja posiada drzwi wejściowe do korytarza obsługi SN/ </w:t>
      </w:r>
      <w:proofErr w:type="spellStart"/>
      <w:r w:rsidRPr="00DE4162">
        <w:rPr>
          <w:sz w:val="24"/>
          <w:szCs w:val="24"/>
        </w:rPr>
        <w:t>nn</w:t>
      </w:r>
      <w:proofErr w:type="spellEnd"/>
      <w:r w:rsidRPr="00DE4162">
        <w:rPr>
          <w:sz w:val="24"/>
          <w:szCs w:val="24"/>
        </w:rPr>
        <w:t xml:space="preserve"> oraz do komory transformatora. W drzwiach znajdują się otwory wentylacyjne z żaluzjami zapewniającymi odpowiednie chłodzenie.</w:t>
      </w:r>
      <w:r w:rsidR="00673FB1" w:rsidRPr="00DE4162">
        <w:t xml:space="preserve"> </w:t>
      </w:r>
      <w:r w:rsidR="00673FB1" w:rsidRPr="00DE4162">
        <w:rPr>
          <w:sz w:val="24"/>
          <w:szCs w:val="24"/>
        </w:rPr>
        <w:t xml:space="preserve">Drzwi, ościeżnice oraz otwory wlotowe i wylotowe umieszczone </w:t>
      </w:r>
      <w:r w:rsidR="00003C6D">
        <w:rPr>
          <w:sz w:val="24"/>
          <w:szCs w:val="24"/>
        </w:rPr>
        <w:t xml:space="preserve">                     </w:t>
      </w:r>
      <w:r w:rsidR="00673FB1" w:rsidRPr="00DE4162">
        <w:rPr>
          <w:sz w:val="24"/>
          <w:szCs w:val="24"/>
        </w:rPr>
        <w:t>są w ścianie frontowej. Wykonano je z aluminium malowanego proszkowo.</w:t>
      </w:r>
    </w:p>
    <w:p w14:paraId="175DBC51" w14:textId="77777777" w:rsidR="00DE4162" w:rsidRDefault="00DE4162" w:rsidP="00AA4138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DE4162">
        <w:rPr>
          <w:i/>
          <w:sz w:val="24"/>
          <w:szCs w:val="24"/>
        </w:rPr>
        <w:t xml:space="preserve">„15. Drzwi otwierane na zewnątrz oraz przystosowane do instalacji typowych wkładek bębenkowych systemu Master </w:t>
      </w:r>
      <w:proofErr w:type="spellStart"/>
      <w:r w:rsidRPr="00DE4162">
        <w:rPr>
          <w:i/>
          <w:sz w:val="24"/>
          <w:szCs w:val="24"/>
        </w:rPr>
        <w:t>Key</w:t>
      </w:r>
      <w:proofErr w:type="spellEnd"/>
      <w:r w:rsidRPr="00DE4162">
        <w:rPr>
          <w:i/>
          <w:sz w:val="24"/>
          <w:szCs w:val="24"/>
        </w:rPr>
        <w:t xml:space="preserve"> i wyposażone w ucha do założenia kłódki energetycznej systemu Master </w:t>
      </w:r>
      <w:proofErr w:type="spellStart"/>
      <w:r w:rsidRPr="00DE4162">
        <w:rPr>
          <w:i/>
          <w:sz w:val="24"/>
          <w:szCs w:val="24"/>
        </w:rPr>
        <w:t>Key</w:t>
      </w:r>
      <w:proofErr w:type="spellEnd"/>
      <w:r w:rsidRPr="00DE4162">
        <w:rPr>
          <w:i/>
          <w:sz w:val="24"/>
          <w:szCs w:val="24"/>
        </w:rPr>
        <w:t xml:space="preserve"> w zależności od potrzeb. Zamek powinien zapewniać co najmniej trzypunktowe zamknięcie drzwi. Dla stacji z wewnętrznym korytarzem obsługi drzwi powinny być wyposażone w blokadę ustalającą położenie w stanie otwarcia oraz umożliwiać ich otwieranie od wewnątrz</w:t>
      </w:r>
    </w:p>
    <w:p w14:paraId="020E27A0" w14:textId="77777777" w:rsidR="00DE4162" w:rsidRPr="00DE4162" w:rsidRDefault="00DE4162" w:rsidP="00AA4138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DE4162">
        <w:rPr>
          <w:i/>
          <w:sz w:val="24"/>
          <w:szCs w:val="24"/>
        </w:rPr>
        <w:t>16. Drzwi stacji wyposażone w żaluzje wentylacyjne zapewniające chłodzenie urządzeń</w:t>
      </w:r>
      <w:r>
        <w:rPr>
          <w:i/>
          <w:sz w:val="24"/>
          <w:szCs w:val="24"/>
        </w:rPr>
        <w:t xml:space="preserve"> </w:t>
      </w:r>
      <w:r w:rsidR="00003C6D">
        <w:rPr>
          <w:i/>
          <w:sz w:val="24"/>
          <w:szCs w:val="24"/>
        </w:rPr>
        <w:t xml:space="preserve">                </w:t>
      </w:r>
      <w:r w:rsidRPr="00DE4162">
        <w:rPr>
          <w:i/>
          <w:sz w:val="24"/>
          <w:szCs w:val="24"/>
        </w:rPr>
        <w:t>i wentylację pomieszczeń, zapewniające stop</w:t>
      </w:r>
      <w:r>
        <w:rPr>
          <w:i/>
          <w:sz w:val="24"/>
          <w:szCs w:val="24"/>
        </w:rPr>
        <w:t>ień ochrony nie gorszy niż IP43</w:t>
      </w:r>
      <w:r w:rsidRPr="00DE4162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– </w:t>
      </w:r>
      <w:r w:rsidRPr="00DE4162">
        <w:rPr>
          <w:i/>
          <w:sz w:val="24"/>
          <w:szCs w:val="24"/>
        </w:rPr>
        <w:t>Specyfikacja techniczna</w:t>
      </w:r>
      <w:r>
        <w:rPr>
          <w:i/>
          <w:sz w:val="24"/>
          <w:szCs w:val="24"/>
        </w:rPr>
        <w:t xml:space="preserve">: </w:t>
      </w:r>
      <w:r w:rsidRPr="00DE4162">
        <w:rPr>
          <w:i/>
          <w:sz w:val="24"/>
          <w:szCs w:val="24"/>
        </w:rPr>
        <w:t>Wnętrzowe stacje transformatorowe SN/</w:t>
      </w:r>
      <w:proofErr w:type="spellStart"/>
      <w:r w:rsidRPr="00DE4162">
        <w:rPr>
          <w:i/>
          <w:sz w:val="24"/>
          <w:szCs w:val="24"/>
        </w:rPr>
        <w:t>nn</w:t>
      </w:r>
      <w:proofErr w:type="spellEnd"/>
      <w:r>
        <w:rPr>
          <w:i/>
          <w:sz w:val="24"/>
          <w:szCs w:val="24"/>
        </w:rPr>
        <w:t xml:space="preserve"> opracowane przez ENERGA Operator S.A.</w:t>
      </w:r>
    </w:p>
    <w:p w14:paraId="7412E170" w14:textId="77777777" w:rsidR="00DE4162" w:rsidRDefault="00C01121" w:rsidP="00AA4138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</w:rPr>
        <w:t>Wewnętrzna powierzchnia ścian dekoracyjnie pokryta jest akrylowym tynkiem w kolorze białym. Zewnętrzna powierzchnia ścia</w:t>
      </w:r>
      <w:r w:rsidR="00593D50">
        <w:rPr>
          <w:szCs w:val="24"/>
        </w:rPr>
        <w:t>n pokryta jest tynkiem.</w:t>
      </w:r>
    </w:p>
    <w:p w14:paraId="135F8E5D" w14:textId="77777777" w:rsidR="00DE4162" w:rsidRDefault="00DE4162" w:rsidP="00AA4138">
      <w:pPr>
        <w:widowControl/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Cs w:val="24"/>
        </w:rPr>
        <w:br w:type="page"/>
      </w:r>
    </w:p>
    <w:p w14:paraId="53E535F7" w14:textId="77777777" w:rsidR="00211A62" w:rsidRPr="005B41EF" w:rsidRDefault="00FE784C" w:rsidP="00DA4B80">
      <w:pPr>
        <w:pStyle w:val="Tekstpodstawowy"/>
        <w:spacing w:before="240" w:line="276" w:lineRule="auto"/>
        <w:jc w:val="center"/>
        <w:rPr>
          <w:b/>
        </w:rPr>
      </w:pPr>
      <w:r w:rsidRPr="005B41EF">
        <w:rPr>
          <w:b/>
        </w:rPr>
        <w:lastRenderedPageBreak/>
        <w:t>Masa i gabaryty stacji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0"/>
        <w:gridCol w:w="2362"/>
      </w:tblGrid>
      <w:tr w:rsidR="001F2ADF" w:rsidRPr="005B41EF" w14:paraId="537EE8FC" w14:textId="77777777" w:rsidTr="003C3D60">
        <w:trPr>
          <w:trHeight w:hRule="exact" w:val="326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416B4" w14:textId="77777777" w:rsidR="001F2ADF" w:rsidRPr="005B41EF" w:rsidRDefault="001F2ADF" w:rsidP="00DA4B80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Długość [mm]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C64B" w14:textId="77777777" w:rsidR="001F2ADF" w:rsidRPr="005B41EF" w:rsidRDefault="001F2ADF" w:rsidP="00C241CF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31F4F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1F2ADF" w:rsidRPr="005B41EF" w14:paraId="17FA08FF" w14:textId="77777777" w:rsidTr="003C3D60">
        <w:trPr>
          <w:trHeight w:hRule="exact" w:val="302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CFF29" w14:textId="77777777" w:rsidR="001F2ADF" w:rsidRPr="005B41EF" w:rsidRDefault="001F2ADF" w:rsidP="00DA4B80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Szerokość [mm]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5AC26" w14:textId="77777777" w:rsidR="001F2ADF" w:rsidRPr="005B41EF" w:rsidRDefault="001F2ADF" w:rsidP="00DA4B80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2550</w:t>
            </w:r>
          </w:p>
        </w:tc>
      </w:tr>
      <w:tr w:rsidR="001F2ADF" w:rsidRPr="005B41EF" w14:paraId="6ED7D074" w14:textId="77777777" w:rsidTr="003C3D60">
        <w:trPr>
          <w:trHeight w:hRule="exact" w:val="312"/>
          <w:jc w:val="center"/>
        </w:trPr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7D448" w14:textId="77777777" w:rsidR="001F2ADF" w:rsidRPr="005B41EF" w:rsidRDefault="001F2ADF" w:rsidP="00DA4B80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Wysokość [mm]:</w:t>
            </w:r>
          </w:p>
        </w:tc>
      </w:tr>
      <w:tr w:rsidR="001F2ADF" w:rsidRPr="005B41EF" w14:paraId="4A1232D6" w14:textId="77777777" w:rsidTr="003C3D60">
        <w:trPr>
          <w:trHeight w:hRule="exact" w:val="322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4ED8C" w14:textId="77777777" w:rsidR="001F2ADF" w:rsidRPr="005B41EF" w:rsidRDefault="001F2ADF" w:rsidP="00DA4B80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bez dachu (bryły głównej)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9F3FF" w14:textId="77777777" w:rsidR="001F2ADF" w:rsidRPr="005B41EF" w:rsidRDefault="001F2ADF" w:rsidP="00DA4B80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2550</w:t>
            </w:r>
          </w:p>
        </w:tc>
      </w:tr>
      <w:tr w:rsidR="00007E54" w:rsidRPr="005B41EF" w14:paraId="251B8621" w14:textId="77777777" w:rsidTr="003C3D60">
        <w:trPr>
          <w:trHeight w:hRule="exact" w:val="312"/>
          <w:jc w:val="center"/>
        </w:trPr>
        <w:tc>
          <w:tcPr>
            <w:tcW w:w="5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35143C" w14:textId="77777777" w:rsidR="00007E54" w:rsidRPr="005B41EF" w:rsidRDefault="00007E54" w:rsidP="002713FE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z dachem (od powierzchni gruntu) - betonowym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62023" w14:textId="77777777" w:rsidR="00007E54" w:rsidRPr="005B41EF" w:rsidRDefault="00007E54" w:rsidP="002713FE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2820</w:t>
            </w:r>
          </w:p>
        </w:tc>
      </w:tr>
      <w:tr w:rsidR="001F2ADF" w:rsidRPr="005B41EF" w14:paraId="00AEE9F4" w14:textId="77777777" w:rsidTr="003C3D60">
        <w:trPr>
          <w:trHeight w:hRule="exact" w:val="300"/>
          <w:jc w:val="center"/>
        </w:trPr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5684C" w14:textId="77777777" w:rsidR="001F2ADF" w:rsidRPr="005B41EF" w:rsidRDefault="001F2ADF" w:rsidP="00DA4B80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Masa bez wyposażenia [kg]:</w:t>
            </w:r>
          </w:p>
        </w:tc>
      </w:tr>
      <w:tr w:rsidR="001F2ADF" w:rsidRPr="005B41EF" w14:paraId="3D3C3FE5" w14:textId="77777777" w:rsidTr="003C3D60">
        <w:trPr>
          <w:trHeight w:hRule="exact" w:val="307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1EDE9" w14:textId="77777777" w:rsidR="001F2ADF" w:rsidRPr="005B41EF" w:rsidRDefault="001F2ADF" w:rsidP="00DA4B80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fundamentu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0ED4B" w14:textId="77777777" w:rsidR="001F2ADF" w:rsidRPr="005B41EF" w:rsidRDefault="00431F4F" w:rsidP="001638E5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4700</w:t>
            </w:r>
          </w:p>
        </w:tc>
      </w:tr>
      <w:tr w:rsidR="001F2ADF" w:rsidRPr="005B41EF" w14:paraId="6FF376D0" w14:textId="77777777" w:rsidTr="003C3D60">
        <w:trPr>
          <w:trHeight w:hRule="exact" w:val="307"/>
          <w:jc w:val="center"/>
        </w:trPr>
        <w:tc>
          <w:tcPr>
            <w:tcW w:w="5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6C1260" w14:textId="77777777" w:rsidR="001F2ADF" w:rsidRPr="005B41EF" w:rsidRDefault="001F2ADF" w:rsidP="00DA4B80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bryły głównej z drzwiami i żaluzjami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9D315" w14:textId="77777777" w:rsidR="001F2ADF" w:rsidRPr="005B41EF" w:rsidRDefault="00C241CF" w:rsidP="00D750A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31F4F">
              <w:rPr>
                <w:rFonts w:eastAsia="Calibri"/>
                <w:sz w:val="24"/>
                <w:szCs w:val="24"/>
                <w:lang w:eastAsia="en-US"/>
              </w:rPr>
              <w:t>0200</w:t>
            </w:r>
          </w:p>
        </w:tc>
      </w:tr>
      <w:tr w:rsidR="001F2ADF" w:rsidRPr="005B41EF" w14:paraId="36479A03" w14:textId="77777777" w:rsidTr="003C3D60">
        <w:trPr>
          <w:trHeight w:hRule="exact" w:val="318"/>
          <w:jc w:val="center"/>
        </w:trPr>
        <w:tc>
          <w:tcPr>
            <w:tcW w:w="5750" w:type="dxa"/>
            <w:tcBorders>
              <w:left w:val="single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14:paraId="6A21ED84" w14:textId="77777777" w:rsidR="001F2ADF" w:rsidRPr="005B41EF" w:rsidRDefault="001F2ADF" w:rsidP="00DA4B80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 xml:space="preserve">dachu </w:t>
            </w:r>
            <w:r w:rsidR="008371CB" w:rsidRPr="005B41E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B41EF">
              <w:rPr>
                <w:rFonts w:eastAsia="Calibri"/>
                <w:sz w:val="24"/>
                <w:szCs w:val="24"/>
                <w:lang w:eastAsia="en-US"/>
              </w:rPr>
              <w:t xml:space="preserve"> betonowego</w:t>
            </w:r>
          </w:p>
          <w:p w14:paraId="32A1C6C8" w14:textId="77777777" w:rsidR="008371CB" w:rsidRPr="005B41EF" w:rsidRDefault="008371CB" w:rsidP="00DA4B80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3BABB" w14:textId="77777777" w:rsidR="001F2ADF" w:rsidRPr="005B41EF" w:rsidRDefault="00431F4F" w:rsidP="00DA4B80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2900</w:t>
            </w:r>
          </w:p>
          <w:p w14:paraId="3E2F43C4" w14:textId="77777777" w:rsidR="00004B62" w:rsidRPr="005B41EF" w:rsidRDefault="00004B62" w:rsidP="00DA4B80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04B62" w:rsidRPr="005B41EF" w14:paraId="00434B4C" w14:textId="77777777" w:rsidTr="003C3D60">
        <w:trPr>
          <w:trHeight w:hRule="exact" w:val="318"/>
          <w:jc w:val="center"/>
        </w:trPr>
        <w:tc>
          <w:tcPr>
            <w:tcW w:w="5750" w:type="dxa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C2D78" w14:textId="77777777" w:rsidR="00004B62" w:rsidRPr="005B41EF" w:rsidRDefault="00004B62" w:rsidP="00DA4B8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suma</w:t>
            </w:r>
          </w:p>
        </w:tc>
        <w:tc>
          <w:tcPr>
            <w:tcW w:w="23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94044" w14:textId="77777777" w:rsidR="00004B62" w:rsidRPr="005B41EF" w:rsidRDefault="00431F4F" w:rsidP="00DA4B8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17800</w:t>
            </w:r>
          </w:p>
        </w:tc>
      </w:tr>
      <w:tr w:rsidR="001F2ADF" w:rsidRPr="005B41EF" w14:paraId="7F4678BA" w14:textId="77777777" w:rsidTr="003C3D60">
        <w:trPr>
          <w:trHeight w:hRule="exact" w:val="322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C46E0" w14:textId="77777777" w:rsidR="001F2ADF" w:rsidRPr="005B41EF" w:rsidRDefault="001F2ADF" w:rsidP="00DA4B80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Powierzchnia zabudowy: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D5EB" w14:textId="77777777" w:rsidR="001F2ADF" w:rsidRPr="005B41EF" w:rsidRDefault="00431F4F" w:rsidP="00D750A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8,16</w:t>
            </w:r>
            <w:r w:rsidR="001F2ADF" w:rsidRPr="005B41EF">
              <w:rPr>
                <w:rFonts w:eastAsia="Calibri"/>
                <w:sz w:val="24"/>
                <w:szCs w:val="24"/>
                <w:lang w:eastAsia="en-US"/>
              </w:rPr>
              <w:t xml:space="preserve"> m</w:t>
            </w:r>
            <w:r w:rsidR="001F2ADF" w:rsidRPr="005B41E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1F2ADF" w:rsidRPr="005B41EF" w14:paraId="253BC82B" w14:textId="77777777" w:rsidTr="003C3D60">
        <w:trPr>
          <w:trHeight w:hRule="exact" w:val="329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2680A" w14:textId="77777777" w:rsidR="001F2ADF" w:rsidRPr="005B41EF" w:rsidRDefault="001F2ADF" w:rsidP="00DA4B80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Kubatura zabudowy: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E13D7" w14:textId="77777777" w:rsidR="001F2ADF" w:rsidRPr="005B41EF" w:rsidRDefault="00431F4F" w:rsidP="009568B8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23,01</w:t>
            </w:r>
            <w:r w:rsidR="001F2ADF" w:rsidRPr="005B41EF">
              <w:rPr>
                <w:rFonts w:eastAsia="Calibri"/>
                <w:sz w:val="24"/>
                <w:szCs w:val="24"/>
                <w:lang w:eastAsia="en-US"/>
              </w:rPr>
              <w:t xml:space="preserve"> m</w:t>
            </w:r>
            <w:r w:rsidR="001F2ADF" w:rsidRPr="005B41E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1F2ADF" w:rsidRPr="005B41EF" w14:paraId="0F3C3455" w14:textId="77777777" w:rsidTr="003C3D60">
        <w:trPr>
          <w:trHeight w:hRule="exact" w:val="329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AE1C8" w14:textId="77777777" w:rsidR="001F2ADF" w:rsidRPr="005B41EF" w:rsidRDefault="001F2ADF" w:rsidP="00DA4B80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41EF">
              <w:rPr>
                <w:rFonts w:eastAsia="Calibri"/>
                <w:sz w:val="24"/>
                <w:szCs w:val="24"/>
                <w:lang w:eastAsia="en-US"/>
              </w:rPr>
              <w:t>Powierzchnia użytkowa: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4660F" w14:textId="77777777" w:rsidR="001F2ADF" w:rsidRPr="005B41EF" w:rsidRDefault="00431F4F" w:rsidP="001638E5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6,53</w:t>
            </w:r>
            <w:r w:rsidR="001F2ADF" w:rsidRPr="005B41EF">
              <w:rPr>
                <w:rFonts w:eastAsia="Calibri"/>
                <w:sz w:val="24"/>
                <w:szCs w:val="24"/>
                <w:lang w:eastAsia="en-US"/>
              </w:rPr>
              <w:t xml:space="preserve"> m</w:t>
            </w:r>
            <w:r w:rsidR="001F2ADF" w:rsidRPr="005B41E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14:paraId="13B04885" w14:textId="77777777" w:rsidR="00AE70BB" w:rsidRPr="005B41EF" w:rsidRDefault="00AE70BB" w:rsidP="00DA4B80">
      <w:pPr>
        <w:pStyle w:val="Nagwek"/>
        <w:tabs>
          <w:tab w:val="clear" w:pos="4536"/>
          <w:tab w:val="clear" w:pos="9072"/>
        </w:tabs>
        <w:spacing w:line="276" w:lineRule="auto"/>
      </w:pPr>
    </w:p>
    <w:p w14:paraId="6CDACD29" w14:textId="77777777" w:rsidR="00AE70BB" w:rsidRPr="005B41EF" w:rsidRDefault="00AE70BB">
      <w:pPr>
        <w:widowControl/>
        <w:suppressAutoHyphens w:val="0"/>
        <w:autoSpaceDE/>
      </w:pPr>
      <w:r w:rsidRPr="005B41EF">
        <w:br w:type="page"/>
      </w:r>
    </w:p>
    <w:p w14:paraId="20FD9C9A" w14:textId="77777777" w:rsidR="00FE784C" w:rsidRPr="009B17F3" w:rsidRDefault="00FE784C" w:rsidP="009B17F3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40" w:name="_Toc384189223"/>
      <w:bookmarkStart w:id="41" w:name="_Toc19527861"/>
      <w:bookmarkStart w:id="42" w:name="_Toc19531324"/>
      <w:bookmarkStart w:id="43" w:name="_Toc19611042"/>
      <w:r w:rsidRPr="009B17F3">
        <w:rPr>
          <w:rFonts w:ascii="Times New Roman" w:hAnsi="Times New Roman" w:cs="Times New Roman"/>
          <w:i w:val="0"/>
          <w:iCs w:val="0"/>
        </w:rPr>
        <w:lastRenderedPageBreak/>
        <w:t>1.1.6</w:t>
      </w:r>
      <w:r w:rsidR="00886200" w:rsidRPr="009B17F3">
        <w:rPr>
          <w:rFonts w:ascii="Times New Roman" w:hAnsi="Times New Roman" w:cs="Times New Roman"/>
          <w:i w:val="0"/>
          <w:iCs w:val="0"/>
        </w:rPr>
        <w:t xml:space="preserve"> </w:t>
      </w:r>
      <w:r w:rsidRPr="009B17F3">
        <w:rPr>
          <w:rFonts w:ascii="Times New Roman" w:hAnsi="Times New Roman" w:cs="Times New Roman"/>
          <w:i w:val="0"/>
          <w:iCs w:val="0"/>
        </w:rPr>
        <w:t>Dane technologiczne:</w:t>
      </w:r>
      <w:bookmarkEnd w:id="40"/>
      <w:bookmarkEnd w:id="41"/>
      <w:bookmarkEnd w:id="42"/>
      <w:bookmarkEnd w:id="43"/>
    </w:p>
    <w:p w14:paraId="3C6D796A" w14:textId="77777777" w:rsidR="00D768E6" w:rsidRPr="00B8498D" w:rsidRDefault="00DC6CF9" w:rsidP="009B17F3">
      <w:pPr>
        <w:widowControl/>
        <w:numPr>
          <w:ilvl w:val="0"/>
          <w:numId w:val="12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Instalacja o</w:t>
      </w:r>
      <w:r w:rsidR="00D768E6" w:rsidRPr="00B8498D">
        <w:rPr>
          <w:sz w:val="24"/>
          <w:szCs w:val="24"/>
        </w:rPr>
        <w:t>świetleni</w:t>
      </w:r>
      <w:r w:rsidRPr="00B8498D">
        <w:rPr>
          <w:sz w:val="24"/>
          <w:szCs w:val="24"/>
        </w:rPr>
        <w:t>owa</w:t>
      </w:r>
      <w:r w:rsidR="00D768E6" w:rsidRPr="00B8498D">
        <w:rPr>
          <w:sz w:val="24"/>
          <w:szCs w:val="24"/>
        </w:rPr>
        <w:t xml:space="preserve">: </w:t>
      </w:r>
      <w:r w:rsidRPr="00B8498D">
        <w:rPr>
          <w:sz w:val="24"/>
          <w:szCs w:val="24"/>
        </w:rPr>
        <w:t>dwie oprawy</w:t>
      </w:r>
      <w:r w:rsidR="00D768E6" w:rsidRPr="00B8498D">
        <w:rPr>
          <w:sz w:val="24"/>
          <w:szCs w:val="24"/>
        </w:rPr>
        <w:t xml:space="preserve"> żarow</w:t>
      </w:r>
      <w:r w:rsidRPr="00B8498D">
        <w:rPr>
          <w:sz w:val="24"/>
          <w:szCs w:val="24"/>
        </w:rPr>
        <w:t>e</w:t>
      </w:r>
      <w:r w:rsidR="005B41EF">
        <w:rPr>
          <w:sz w:val="24"/>
          <w:szCs w:val="24"/>
        </w:rPr>
        <w:t>,</w:t>
      </w:r>
    </w:p>
    <w:p w14:paraId="4ED7BD8F" w14:textId="77777777" w:rsidR="00D768E6" w:rsidRPr="00B8498D" w:rsidRDefault="00D768E6" w:rsidP="00AA4138">
      <w:pPr>
        <w:widowControl/>
        <w:numPr>
          <w:ilvl w:val="0"/>
          <w:numId w:val="12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Wentylacja: grawitacyjna</w:t>
      </w:r>
      <w:r w:rsidR="005F22AB" w:rsidRPr="00B8498D">
        <w:rPr>
          <w:sz w:val="24"/>
          <w:szCs w:val="24"/>
        </w:rPr>
        <w:t>;</w:t>
      </w:r>
      <w:r w:rsidRPr="00B8498D">
        <w:rPr>
          <w:sz w:val="24"/>
          <w:szCs w:val="24"/>
        </w:rPr>
        <w:t xml:space="preserve"> </w:t>
      </w:r>
      <w:r w:rsidR="005F22AB" w:rsidRPr="00B8498D">
        <w:rPr>
          <w:sz w:val="24"/>
          <w:szCs w:val="24"/>
        </w:rPr>
        <w:t>drzwi stacji wyposażone w żaluzje wentylacyjne zapewniające chłodzenie urządzeń i wentylację pomieszczeń, zapewniające stopień ochrony nie gorszy niż IP43</w:t>
      </w:r>
      <w:r w:rsidR="005B41EF">
        <w:rPr>
          <w:sz w:val="24"/>
          <w:szCs w:val="24"/>
        </w:rPr>
        <w:t>,</w:t>
      </w:r>
    </w:p>
    <w:p w14:paraId="458FFFEC" w14:textId="77777777" w:rsidR="00DC6CF9" w:rsidRPr="00B8498D" w:rsidRDefault="00DC6CF9" w:rsidP="00AA4138">
      <w:pPr>
        <w:widowControl/>
        <w:numPr>
          <w:ilvl w:val="0"/>
          <w:numId w:val="12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Instalacja uziemiająca.</w:t>
      </w:r>
    </w:p>
    <w:p w14:paraId="4059ECEE" w14:textId="77777777" w:rsidR="00FE784C" w:rsidRPr="009B17F3" w:rsidRDefault="00FE784C" w:rsidP="009B17F3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44" w:name="_Toc384189224"/>
      <w:bookmarkStart w:id="45" w:name="_Toc19527862"/>
      <w:bookmarkStart w:id="46" w:name="_Toc19531325"/>
      <w:bookmarkStart w:id="47" w:name="_Toc19611043"/>
      <w:r w:rsidRPr="009B17F3">
        <w:rPr>
          <w:rFonts w:ascii="Times New Roman" w:hAnsi="Times New Roman" w:cs="Times New Roman"/>
          <w:i w:val="0"/>
          <w:iCs w:val="0"/>
        </w:rPr>
        <w:t>1.1.7</w:t>
      </w:r>
      <w:r w:rsidR="00886200" w:rsidRPr="009B17F3">
        <w:rPr>
          <w:rFonts w:ascii="Times New Roman" w:hAnsi="Times New Roman" w:cs="Times New Roman"/>
          <w:i w:val="0"/>
          <w:iCs w:val="0"/>
        </w:rPr>
        <w:t xml:space="preserve"> </w:t>
      </w:r>
      <w:r w:rsidRPr="009B17F3">
        <w:rPr>
          <w:rFonts w:ascii="Times New Roman" w:hAnsi="Times New Roman" w:cs="Times New Roman"/>
          <w:i w:val="0"/>
          <w:iCs w:val="0"/>
        </w:rPr>
        <w:t>Dane techniczno-materiałowe:</w:t>
      </w:r>
      <w:bookmarkEnd w:id="44"/>
      <w:bookmarkEnd w:id="45"/>
      <w:bookmarkEnd w:id="46"/>
      <w:bookmarkEnd w:id="47"/>
    </w:p>
    <w:p w14:paraId="54E34B63" w14:textId="77777777" w:rsidR="00DA4B80" w:rsidRPr="00B8498D" w:rsidRDefault="007C2F2F" w:rsidP="009B17F3">
      <w:pPr>
        <w:widowControl/>
        <w:numPr>
          <w:ilvl w:val="0"/>
          <w:numId w:val="8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Obudowa – z betonu samo-zagęszczanego SCC klasy C-30/37:</w:t>
      </w:r>
      <w:r w:rsidR="00DA4B80" w:rsidRPr="00B8498D">
        <w:t xml:space="preserve"> </w:t>
      </w:r>
    </w:p>
    <w:p w14:paraId="2ED00881" w14:textId="77777777" w:rsidR="00DA4B80" w:rsidRPr="00B8498D" w:rsidRDefault="006630DC" w:rsidP="00AA4138">
      <w:pPr>
        <w:pStyle w:val="Akapitzlist"/>
        <w:widowControl/>
        <w:numPr>
          <w:ilvl w:val="0"/>
          <w:numId w:val="41"/>
        </w:numPr>
        <w:autoSpaceDE/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ściany żelbetowe (boczne, tylna) </w:t>
      </w:r>
      <w:r w:rsidR="006D4D44" w:rsidRPr="00B8498D">
        <w:rPr>
          <w:sz w:val="24"/>
          <w:szCs w:val="24"/>
        </w:rPr>
        <w:t xml:space="preserve">grubość łączna od 15 </w:t>
      </w:r>
      <w:r w:rsidR="00D31172" w:rsidRPr="00B8498D">
        <w:rPr>
          <w:sz w:val="24"/>
          <w:szCs w:val="24"/>
        </w:rPr>
        <w:t>cm</w:t>
      </w:r>
      <w:r w:rsidR="00A26733" w:rsidRPr="00B8498D">
        <w:rPr>
          <w:sz w:val="24"/>
          <w:szCs w:val="24"/>
        </w:rPr>
        <w:t>,</w:t>
      </w:r>
      <w:r w:rsidRPr="00B8498D">
        <w:rPr>
          <w:sz w:val="24"/>
          <w:szCs w:val="24"/>
        </w:rPr>
        <w:t xml:space="preserve"> klasa odporności ogniowej REI 120</w:t>
      </w:r>
      <w:r w:rsidR="00DA4B80" w:rsidRPr="00B8498D">
        <w:rPr>
          <w:sz w:val="24"/>
          <w:szCs w:val="24"/>
        </w:rPr>
        <w:t>;</w:t>
      </w:r>
    </w:p>
    <w:p w14:paraId="7DE31A25" w14:textId="77777777" w:rsidR="009A16D4" w:rsidRPr="00B8498D" w:rsidRDefault="00DA4B80" w:rsidP="00AA4138">
      <w:pPr>
        <w:pStyle w:val="Akapitzlist"/>
        <w:widowControl/>
        <w:numPr>
          <w:ilvl w:val="0"/>
          <w:numId w:val="41"/>
        </w:numPr>
        <w:autoSpaceDE/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ściana żelbetowa (przednia), grubości </w:t>
      </w:r>
      <w:r w:rsidR="00A26733" w:rsidRPr="00B8498D">
        <w:rPr>
          <w:sz w:val="24"/>
          <w:szCs w:val="24"/>
        </w:rPr>
        <w:t xml:space="preserve">od </w:t>
      </w:r>
      <w:r w:rsidR="00F05CCA" w:rsidRPr="00B8498D">
        <w:rPr>
          <w:sz w:val="24"/>
          <w:szCs w:val="24"/>
        </w:rPr>
        <w:t>12</w:t>
      </w:r>
      <w:r w:rsidR="00D31172" w:rsidRPr="00B8498D">
        <w:rPr>
          <w:sz w:val="24"/>
          <w:szCs w:val="24"/>
        </w:rPr>
        <w:t xml:space="preserve"> do 8 cm</w:t>
      </w:r>
      <w:r w:rsidR="00A26733" w:rsidRPr="00B8498D">
        <w:rPr>
          <w:sz w:val="24"/>
          <w:szCs w:val="24"/>
        </w:rPr>
        <w:t xml:space="preserve"> wraz ze wzrostem wysokości</w:t>
      </w:r>
      <w:r w:rsidRPr="00B8498D">
        <w:rPr>
          <w:sz w:val="24"/>
          <w:szCs w:val="24"/>
        </w:rPr>
        <w:t>;</w:t>
      </w:r>
    </w:p>
    <w:p w14:paraId="0C6F031E" w14:textId="77777777" w:rsidR="007C2F2F" w:rsidRPr="00B8498D" w:rsidRDefault="007C2F2F" w:rsidP="00AA4138">
      <w:pPr>
        <w:widowControl/>
        <w:autoSpaceDE/>
        <w:spacing w:line="360" w:lineRule="auto"/>
        <w:ind w:left="888" w:firstLine="96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kolor elewacji – tynk akrylowy w kolorze</w:t>
      </w:r>
      <w:r w:rsidR="003C3D60" w:rsidRPr="00B8498D">
        <w:rPr>
          <w:sz w:val="24"/>
          <w:szCs w:val="24"/>
        </w:rPr>
        <w:t xml:space="preserve"> RAL</w:t>
      </w:r>
      <w:r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  <w:highlight w:val="yellow"/>
        </w:rPr>
        <w:t>..................</w:t>
      </w:r>
      <w:r w:rsidR="003F6E3E" w:rsidRPr="00B8498D">
        <w:rPr>
          <w:sz w:val="24"/>
          <w:szCs w:val="24"/>
          <w:highlight w:val="yellow"/>
        </w:rPr>
        <w:t xml:space="preserve"> (standardowy RAL 1015)</w:t>
      </w:r>
      <w:r w:rsidRPr="00B8498D">
        <w:rPr>
          <w:sz w:val="24"/>
          <w:szCs w:val="24"/>
          <w:highlight w:val="yellow"/>
        </w:rPr>
        <w:t>;</w:t>
      </w:r>
    </w:p>
    <w:p w14:paraId="19D74B2D" w14:textId="77777777" w:rsidR="007C2F2F" w:rsidRPr="00B8498D" w:rsidRDefault="007C2F2F" w:rsidP="00AA4138">
      <w:pPr>
        <w:widowControl/>
        <w:numPr>
          <w:ilvl w:val="0"/>
          <w:numId w:val="8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Stolarka drzwiowa z żaluzjami – aluminiowa – kolor RAL </w:t>
      </w:r>
      <w:r w:rsidRPr="00B8498D">
        <w:rPr>
          <w:sz w:val="24"/>
          <w:szCs w:val="24"/>
          <w:highlight w:val="yellow"/>
        </w:rPr>
        <w:t>................</w:t>
      </w:r>
      <w:r w:rsidR="003F6E3E" w:rsidRPr="00B8498D">
        <w:rPr>
          <w:sz w:val="24"/>
          <w:szCs w:val="24"/>
          <w:highlight w:val="yellow"/>
        </w:rPr>
        <w:t xml:space="preserve"> (standardowy RAL 8017)</w:t>
      </w:r>
      <w:r w:rsidR="00AC3123" w:rsidRPr="00B8498D">
        <w:rPr>
          <w:sz w:val="24"/>
          <w:szCs w:val="24"/>
          <w:highlight w:val="yellow"/>
        </w:rPr>
        <w:t>,</w:t>
      </w:r>
    </w:p>
    <w:p w14:paraId="736BB671" w14:textId="77777777" w:rsidR="007C2F2F" w:rsidRPr="00B8498D" w:rsidRDefault="002713FE" w:rsidP="00AA4138">
      <w:pPr>
        <w:widowControl/>
        <w:numPr>
          <w:ilvl w:val="0"/>
          <w:numId w:val="8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Kablownia</w:t>
      </w:r>
      <w:r w:rsidR="007C2F2F" w:rsidRPr="00B8498D">
        <w:rPr>
          <w:sz w:val="24"/>
          <w:szCs w:val="24"/>
        </w:rPr>
        <w:t xml:space="preserve"> (fundament) – z betonu samo-zagęszczanego SCC klasy C-30/37, posiada </w:t>
      </w:r>
      <w:r w:rsidR="00B5065F" w:rsidRPr="00B8498D">
        <w:rPr>
          <w:sz w:val="24"/>
          <w:szCs w:val="24"/>
        </w:rPr>
        <w:t>dwie</w:t>
      </w:r>
      <w:r w:rsidR="007C2F2F" w:rsidRPr="00B8498D">
        <w:rPr>
          <w:sz w:val="24"/>
          <w:szCs w:val="24"/>
        </w:rPr>
        <w:t xml:space="preserve"> wydzielone komory:</w:t>
      </w:r>
    </w:p>
    <w:p w14:paraId="0642F6A1" w14:textId="77777777" w:rsidR="007C2F2F" w:rsidRPr="00B8498D" w:rsidRDefault="008C376F" w:rsidP="00AA4138">
      <w:pPr>
        <w:widowControl/>
        <w:numPr>
          <w:ilvl w:val="0"/>
          <w:numId w:val="7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s</w:t>
      </w:r>
      <w:r w:rsidR="007C2F2F" w:rsidRPr="00B8498D">
        <w:rPr>
          <w:sz w:val="24"/>
          <w:szCs w:val="24"/>
        </w:rPr>
        <w:t>zczeln</w:t>
      </w:r>
      <w:r w:rsidRPr="00B8498D">
        <w:rPr>
          <w:sz w:val="24"/>
          <w:szCs w:val="24"/>
        </w:rPr>
        <w:t>a</w:t>
      </w:r>
      <w:r w:rsidR="007C2F2F" w:rsidRPr="00B8498D">
        <w:rPr>
          <w:sz w:val="24"/>
          <w:szCs w:val="24"/>
        </w:rPr>
        <w:t xml:space="preserve"> mis</w:t>
      </w:r>
      <w:r w:rsidRPr="00B8498D">
        <w:rPr>
          <w:sz w:val="24"/>
          <w:szCs w:val="24"/>
        </w:rPr>
        <w:t>a</w:t>
      </w:r>
      <w:r w:rsidR="007C2F2F" w:rsidRPr="00B8498D">
        <w:rPr>
          <w:sz w:val="24"/>
          <w:szCs w:val="24"/>
        </w:rPr>
        <w:t xml:space="preserve"> olejow</w:t>
      </w:r>
      <w:r w:rsidRPr="00B8498D">
        <w:rPr>
          <w:sz w:val="24"/>
          <w:szCs w:val="24"/>
        </w:rPr>
        <w:t>a</w:t>
      </w:r>
      <w:r w:rsidR="007C2F2F" w:rsidRPr="00B8498D">
        <w:rPr>
          <w:sz w:val="24"/>
          <w:szCs w:val="24"/>
        </w:rPr>
        <w:t>, mogąc</w:t>
      </w:r>
      <w:r w:rsidRPr="00B8498D">
        <w:rPr>
          <w:sz w:val="24"/>
          <w:szCs w:val="24"/>
        </w:rPr>
        <w:t>a</w:t>
      </w:r>
      <w:r w:rsidR="007C2F2F" w:rsidRPr="00B8498D">
        <w:rPr>
          <w:sz w:val="24"/>
          <w:szCs w:val="24"/>
        </w:rPr>
        <w:t xml:space="preserve"> pomieścić powyżej 100% z</w:t>
      </w:r>
      <w:r w:rsidRPr="00B8498D">
        <w:rPr>
          <w:sz w:val="24"/>
          <w:szCs w:val="24"/>
        </w:rPr>
        <w:t>awartości oleju</w:t>
      </w:r>
      <w:r w:rsidRPr="00B8498D">
        <w:rPr>
          <w:sz w:val="24"/>
          <w:szCs w:val="24"/>
        </w:rPr>
        <w:br/>
        <w:t>z transformatora</w:t>
      </w:r>
      <w:r w:rsidR="007C2F2F" w:rsidRPr="00B8498D">
        <w:rPr>
          <w:sz w:val="24"/>
          <w:szCs w:val="24"/>
        </w:rPr>
        <w:t>,</w:t>
      </w:r>
    </w:p>
    <w:p w14:paraId="51FC2F6A" w14:textId="77777777" w:rsidR="007C2F2F" w:rsidRPr="00B8498D" w:rsidRDefault="007C2F2F" w:rsidP="00AA4138">
      <w:pPr>
        <w:widowControl/>
        <w:numPr>
          <w:ilvl w:val="0"/>
          <w:numId w:val="7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przedział kablowy z przepustami.</w:t>
      </w:r>
    </w:p>
    <w:p w14:paraId="52B3E6CC" w14:textId="77777777" w:rsidR="007C2F2F" w:rsidRPr="00B8498D" w:rsidRDefault="007C2F2F" w:rsidP="00AA4138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Strop </w:t>
      </w:r>
      <w:r w:rsidR="009E31E3" w:rsidRPr="00B8498D">
        <w:rPr>
          <w:sz w:val="24"/>
          <w:szCs w:val="24"/>
        </w:rPr>
        <w:t xml:space="preserve">/dach </w:t>
      </w:r>
      <w:r w:rsidRPr="00B8498D">
        <w:rPr>
          <w:sz w:val="24"/>
          <w:szCs w:val="24"/>
        </w:rPr>
        <w:t>– z betonu samo-zagęszczanego SCC klasy C-30/37,</w:t>
      </w:r>
      <w:r w:rsidRPr="00B8498D">
        <w:t xml:space="preserve"> </w:t>
      </w:r>
      <w:r w:rsidRPr="00B8498D">
        <w:rPr>
          <w:sz w:val="24"/>
          <w:szCs w:val="24"/>
        </w:rPr>
        <w:t>pokryty polimerowa farba SIGMATEX SUPERLATEX na zagruntowaną gruntem akrylowym płaszczyznę.</w:t>
      </w:r>
    </w:p>
    <w:p w14:paraId="5AAA1286" w14:textId="77777777" w:rsidR="00007E54" w:rsidRPr="00B8498D" w:rsidRDefault="00007E54" w:rsidP="00AA4138">
      <w:pPr>
        <w:pStyle w:val="Akapitzlist"/>
        <w:spacing w:line="360" w:lineRule="auto"/>
        <w:ind w:left="624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Kolor dachu – RAL </w:t>
      </w:r>
      <w:r w:rsidRPr="00B8498D">
        <w:rPr>
          <w:sz w:val="24"/>
          <w:szCs w:val="24"/>
          <w:highlight w:val="yellow"/>
        </w:rPr>
        <w:t>....................</w:t>
      </w:r>
      <w:r w:rsidR="003F6E3E" w:rsidRPr="00B8498D">
        <w:rPr>
          <w:sz w:val="24"/>
          <w:szCs w:val="24"/>
          <w:highlight w:val="yellow"/>
        </w:rPr>
        <w:t xml:space="preserve"> (standardowy RAL 8017)</w:t>
      </w:r>
    </w:p>
    <w:p w14:paraId="49958688" w14:textId="77777777" w:rsidR="00B07334" w:rsidRPr="00B8498D" w:rsidRDefault="00B07334" w:rsidP="00AA4138">
      <w:pPr>
        <w:pStyle w:val="Nagwek"/>
        <w:tabs>
          <w:tab w:val="clear" w:pos="4536"/>
          <w:tab w:val="clear" w:pos="9072"/>
        </w:tabs>
        <w:spacing w:line="360" w:lineRule="auto"/>
        <w:ind w:firstLine="624"/>
        <w:jc w:val="both"/>
        <w:rPr>
          <w:sz w:val="24"/>
          <w:szCs w:val="24"/>
        </w:rPr>
      </w:pPr>
    </w:p>
    <w:p w14:paraId="0856DFCF" w14:textId="77777777" w:rsidR="00981E80" w:rsidRDefault="009C17A3" w:rsidP="004728F6">
      <w:pPr>
        <w:pStyle w:val="Nagwek"/>
        <w:tabs>
          <w:tab w:val="clear" w:pos="4536"/>
          <w:tab w:val="clear" w:pos="9072"/>
        </w:tabs>
        <w:spacing w:line="360" w:lineRule="auto"/>
        <w:ind w:firstLine="567"/>
        <w:jc w:val="both"/>
        <w:sectPr w:rsidR="00981E80" w:rsidSect="00DA4B80">
          <w:pgSz w:w="12240" w:h="15840"/>
          <w:pgMar w:top="1417" w:right="1417" w:bottom="1417" w:left="1417" w:header="1418" w:footer="851" w:gutter="0"/>
          <w:cols w:space="708"/>
          <w:docGrid w:linePitch="360"/>
        </w:sectPr>
      </w:pPr>
      <w:r w:rsidRPr="00B8498D">
        <w:rPr>
          <w:sz w:val="24"/>
          <w:szCs w:val="24"/>
        </w:rPr>
        <w:t xml:space="preserve">W stacji zainstalowany będzie transformator olejowy o mocy </w:t>
      </w:r>
      <w:r w:rsidR="007C2F2F" w:rsidRPr="00B8498D">
        <w:rPr>
          <w:sz w:val="24"/>
          <w:szCs w:val="24"/>
          <w:highlight w:val="yellow"/>
        </w:rPr>
        <w:t>............</w:t>
      </w:r>
      <w:r w:rsidRPr="00B8498D">
        <w:rPr>
          <w:sz w:val="24"/>
          <w:szCs w:val="24"/>
        </w:rPr>
        <w:t>kVA</w:t>
      </w:r>
      <w:r w:rsidR="00DA4B80" w:rsidRPr="00B8498D">
        <w:rPr>
          <w:sz w:val="24"/>
          <w:szCs w:val="24"/>
        </w:rPr>
        <w:t xml:space="preserve"> (max. 630</w:t>
      </w:r>
      <w:r w:rsidR="00D31172" w:rsidRPr="00B8498D">
        <w:rPr>
          <w:sz w:val="24"/>
          <w:szCs w:val="24"/>
        </w:rPr>
        <w:t xml:space="preserve"> </w:t>
      </w:r>
      <w:r w:rsidR="00DA4B80" w:rsidRPr="00B8498D">
        <w:rPr>
          <w:sz w:val="24"/>
          <w:szCs w:val="24"/>
        </w:rPr>
        <w:t>kVA)</w:t>
      </w:r>
      <w:r w:rsidRPr="00B8498D">
        <w:rPr>
          <w:sz w:val="24"/>
          <w:szCs w:val="24"/>
        </w:rPr>
        <w:t>.</w:t>
      </w:r>
    </w:p>
    <w:p w14:paraId="07D4B7DB" w14:textId="77777777" w:rsidR="009C17A3" w:rsidRPr="004728F6" w:rsidRDefault="004728F6" w:rsidP="004728F6">
      <w:pPr>
        <w:pStyle w:val="Nagwek1"/>
        <w:rPr>
          <w:rFonts w:ascii="Times New Roman" w:hAnsi="Times New Roman"/>
          <w:sz w:val="32"/>
          <w:szCs w:val="32"/>
        </w:rPr>
      </w:pPr>
      <w:bookmarkStart w:id="48" w:name="_Toc384189225"/>
      <w:bookmarkStart w:id="49" w:name="_Toc19527863"/>
      <w:bookmarkStart w:id="50" w:name="_Toc19531326"/>
      <w:bookmarkStart w:id="51" w:name="_Toc19611044"/>
      <w:r w:rsidRPr="004728F6">
        <w:rPr>
          <w:rFonts w:ascii="Times New Roman" w:hAnsi="Times New Roman"/>
          <w:sz w:val="32"/>
          <w:szCs w:val="32"/>
        </w:rPr>
        <w:lastRenderedPageBreak/>
        <w:t xml:space="preserve">1.2 </w:t>
      </w:r>
      <w:r w:rsidR="00FE784C" w:rsidRPr="004728F6">
        <w:rPr>
          <w:rFonts w:ascii="Times New Roman" w:hAnsi="Times New Roman"/>
          <w:sz w:val="32"/>
          <w:szCs w:val="32"/>
        </w:rPr>
        <w:t>Usytuowanie stacji w stosunku do innych obiektów ze</w:t>
      </w:r>
      <w:r>
        <w:rPr>
          <w:rFonts w:ascii="Times New Roman" w:hAnsi="Times New Roman"/>
          <w:sz w:val="32"/>
          <w:szCs w:val="32"/>
        </w:rPr>
        <w:t xml:space="preserve"> </w:t>
      </w:r>
      <w:r w:rsidR="00FE784C" w:rsidRPr="004728F6">
        <w:rPr>
          <w:rFonts w:ascii="Times New Roman" w:hAnsi="Times New Roman"/>
          <w:sz w:val="32"/>
          <w:szCs w:val="32"/>
        </w:rPr>
        <w:t>względu na bezpieczeństwo pożarowe</w:t>
      </w:r>
      <w:bookmarkEnd w:id="48"/>
      <w:bookmarkEnd w:id="49"/>
      <w:bookmarkEnd w:id="50"/>
      <w:bookmarkEnd w:id="51"/>
    </w:p>
    <w:p w14:paraId="069E141E" w14:textId="77777777" w:rsidR="00E54414" w:rsidRPr="004728F6" w:rsidRDefault="004728F6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52" w:name="_Toc384189226"/>
      <w:bookmarkStart w:id="53" w:name="_Toc19527864"/>
      <w:bookmarkStart w:id="54" w:name="_Toc19531327"/>
      <w:bookmarkStart w:id="55" w:name="_Toc19611045"/>
      <w:r w:rsidRPr="004728F6">
        <w:rPr>
          <w:rFonts w:ascii="Times New Roman" w:hAnsi="Times New Roman" w:cs="Times New Roman"/>
          <w:i w:val="0"/>
          <w:iCs w:val="0"/>
        </w:rPr>
        <w:t xml:space="preserve">1.2.1 </w:t>
      </w:r>
      <w:r w:rsidR="00FE784C" w:rsidRPr="004728F6">
        <w:rPr>
          <w:rFonts w:ascii="Times New Roman" w:hAnsi="Times New Roman" w:cs="Times New Roman"/>
          <w:i w:val="0"/>
          <w:iCs w:val="0"/>
        </w:rPr>
        <w:t>Klasyfikacja pożarowa obiektu</w:t>
      </w:r>
      <w:bookmarkEnd w:id="52"/>
      <w:bookmarkEnd w:id="53"/>
      <w:bookmarkEnd w:id="54"/>
      <w:bookmarkEnd w:id="55"/>
    </w:p>
    <w:p w14:paraId="79768847" w14:textId="77777777" w:rsidR="009C17A3" w:rsidRPr="00B8498D" w:rsidRDefault="009C17A3" w:rsidP="004728F6">
      <w:pPr>
        <w:spacing w:line="360" w:lineRule="auto"/>
        <w:ind w:firstLine="566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Z uwagi na brak  przepisów dotyczących bezpieczeństwa pożarowego budowli jaką jest projektowana kontenerowa stacja transformatorowa (</w:t>
      </w:r>
      <w:r w:rsidR="00D31172" w:rsidRPr="00B8498D">
        <w:rPr>
          <w:sz w:val="24"/>
          <w:szCs w:val="24"/>
        </w:rPr>
        <w:t xml:space="preserve">żelbetowa obudowa </w:t>
      </w:r>
      <w:r w:rsidRPr="00B8498D">
        <w:rPr>
          <w:sz w:val="24"/>
          <w:szCs w:val="24"/>
        </w:rPr>
        <w:t xml:space="preserve">urządzeń - transformatora i rozdzielnic) klasyfikacji pożarowej projektowanej stacji dokonano w oparciu </w:t>
      </w:r>
      <w:r w:rsidR="00D31172" w:rsidRPr="00B8498D">
        <w:rPr>
          <w:sz w:val="24"/>
          <w:szCs w:val="24"/>
        </w:rPr>
        <w:t xml:space="preserve">                </w:t>
      </w:r>
      <w:r w:rsidRPr="00B8498D">
        <w:rPr>
          <w:sz w:val="24"/>
          <w:szCs w:val="24"/>
        </w:rPr>
        <w:t>o Rozporządzeniem Ministra Infrastruktury, z dnia 12.04.2002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 xml:space="preserve">r w sprawie warunków technicznych jakim powinny odpowiadać budynki i ich usytuowanie (Dz.U. nr 75 poz.690 </w:t>
      </w:r>
      <w:r w:rsidR="00D31172" w:rsidRPr="00B8498D">
        <w:rPr>
          <w:sz w:val="24"/>
          <w:szCs w:val="24"/>
        </w:rPr>
        <w:t xml:space="preserve">                     </w:t>
      </w:r>
      <w:r w:rsidRPr="00B8498D">
        <w:rPr>
          <w:sz w:val="24"/>
          <w:szCs w:val="24"/>
        </w:rPr>
        <w:t>z późniejszymi zmianami).</w:t>
      </w:r>
    </w:p>
    <w:p w14:paraId="535713A3" w14:textId="77777777" w:rsidR="00E54414" w:rsidRPr="00B8498D" w:rsidRDefault="00E54414" w:rsidP="004728F6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Zgodnie z </w:t>
      </w:r>
      <w:r w:rsidR="009C17A3" w:rsidRPr="00B8498D">
        <w:rPr>
          <w:sz w:val="24"/>
          <w:szCs w:val="24"/>
        </w:rPr>
        <w:t>ww. Rozporządzeniem</w:t>
      </w:r>
      <w:r w:rsidRPr="00B8498D">
        <w:rPr>
          <w:sz w:val="24"/>
          <w:szCs w:val="24"/>
        </w:rPr>
        <w:t>, w dziale VI („Bezpieczeństwo pożarowe”) stacje rozdzielcze zaliczane są do budynków grupy PM.</w:t>
      </w:r>
    </w:p>
    <w:p w14:paraId="4E993A31" w14:textId="77777777" w:rsidR="00E54414" w:rsidRPr="00B8498D" w:rsidRDefault="00E54414" w:rsidP="004728F6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Gęstość obciążenia ogniowego </w:t>
      </w:r>
      <w:proofErr w:type="spellStart"/>
      <w:r w:rsidRPr="00B8498D">
        <w:rPr>
          <w:sz w:val="24"/>
          <w:szCs w:val="24"/>
        </w:rPr>
        <w:t>Q</w:t>
      </w:r>
      <w:r w:rsidRPr="00B8498D">
        <w:rPr>
          <w:sz w:val="24"/>
          <w:szCs w:val="24"/>
          <w:vertAlign w:val="subscript"/>
        </w:rPr>
        <w:t>d</w:t>
      </w:r>
      <w:proofErr w:type="spellEnd"/>
      <w:r w:rsidRPr="00B8498D">
        <w:rPr>
          <w:sz w:val="24"/>
          <w:szCs w:val="24"/>
        </w:rPr>
        <w:t xml:space="preserve"> dla stacji transformatorowej wg normy PN-B –02852: 2001 -</w:t>
      </w:r>
      <w:r w:rsidR="00003C6D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Ochrona pożarowa budynków. Obliczanie gęstości obciążenia oraz wyznaczanie względnego czasu trwania pożaru, oblicza się wg wzoru:</w:t>
      </w:r>
    </w:p>
    <w:p w14:paraId="675A4BCE" w14:textId="77777777" w:rsidR="00E54414" w:rsidRPr="00B8498D" w:rsidRDefault="00E54414" w:rsidP="00AA413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</w:p>
    <w:p w14:paraId="0E1B0E28" w14:textId="77777777" w:rsidR="00E54414" w:rsidRPr="00B8498D" w:rsidRDefault="00730293" w:rsidP="00AA413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F</m:t>
            </m:r>
          </m:den>
        </m:f>
      </m:oMath>
    </w:p>
    <w:p w14:paraId="3EFAD2B9" w14:textId="77777777" w:rsidR="00E54414" w:rsidRPr="00B8498D" w:rsidRDefault="00E54414" w:rsidP="00AA413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gdzie:</w:t>
      </w:r>
    </w:p>
    <w:p w14:paraId="3772D3E8" w14:textId="77777777" w:rsidR="00E54414" w:rsidRPr="00B8498D" w:rsidRDefault="00E54414" w:rsidP="00AA4138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proofErr w:type="spellStart"/>
      <w:r w:rsidRPr="00B8498D">
        <w:rPr>
          <w:sz w:val="20"/>
          <w:szCs w:val="20"/>
        </w:rPr>
        <w:t>Q</w:t>
      </w:r>
      <w:r w:rsidRPr="00B8498D">
        <w:rPr>
          <w:sz w:val="20"/>
          <w:szCs w:val="20"/>
          <w:vertAlign w:val="subscript"/>
        </w:rPr>
        <w:t>d</w:t>
      </w:r>
      <w:proofErr w:type="spellEnd"/>
      <w:r w:rsidRPr="00B8498D">
        <w:rPr>
          <w:sz w:val="20"/>
          <w:szCs w:val="20"/>
        </w:rPr>
        <w:t xml:space="preserve"> –  gęstość obciążenia ogniowego stacji transformatorowej, w [MJ/m2]</w:t>
      </w:r>
    </w:p>
    <w:p w14:paraId="4B3836CF" w14:textId="77777777" w:rsidR="00E54414" w:rsidRPr="00B8498D" w:rsidRDefault="00E54414" w:rsidP="00AA4138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B8498D">
        <w:rPr>
          <w:sz w:val="20"/>
          <w:szCs w:val="20"/>
        </w:rPr>
        <w:t xml:space="preserve">n – liczba materiałów palnych zgromadzonych w </w:t>
      </w:r>
      <w:r w:rsidR="00D31172" w:rsidRPr="00B8498D">
        <w:rPr>
          <w:sz w:val="20"/>
          <w:szCs w:val="20"/>
        </w:rPr>
        <w:t>obudowie</w:t>
      </w:r>
      <w:r w:rsidRPr="00B8498D">
        <w:rPr>
          <w:sz w:val="20"/>
          <w:szCs w:val="20"/>
        </w:rPr>
        <w:t xml:space="preserve"> stacji, w [-] </w:t>
      </w:r>
    </w:p>
    <w:p w14:paraId="469B80A2" w14:textId="77777777" w:rsidR="00E54414" w:rsidRPr="00B8498D" w:rsidRDefault="00E54414" w:rsidP="00AA4138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B8498D">
        <w:rPr>
          <w:sz w:val="20"/>
          <w:szCs w:val="20"/>
        </w:rPr>
        <w:t xml:space="preserve">F – powierzchnia rzutu poziomego </w:t>
      </w:r>
      <w:r w:rsidR="00D31172" w:rsidRPr="00B8498D">
        <w:rPr>
          <w:sz w:val="20"/>
          <w:szCs w:val="20"/>
        </w:rPr>
        <w:t xml:space="preserve">obudowy </w:t>
      </w:r>
      <w:r w:rsidRPr="00B8498D">
        <w:rPr>
          <w:sz w:val="20"/>
          <w:szCs w:val="20"/>
        </w:rPr>
        <w:t xml:space="preserve">stacji, w [m2] </w:t>
      </w:r>
    </w:p>
    <w:p w14:paraId="56A2B419" w14:textId="77777777" w:rsidR="00E54414" w:rsidRPr="00B8498D" w:rsidRDefault="00E54414" w:rsidP="00AA4138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proofErr w:type="spellStart"/>
      <w:r w:rsidRPr="00B8498D">
        <w:rPr>
          <w:sz w:val="20"/>
          <w:szCs w:val="20"/>
        </w:rPr>
        <w:t>G</w:t>
      </w:r>
      <w:r w:rsidRPr="00B8498D">
        <w:rPr>
          <w:sz w:val="20"/>
          <w:szCs w:val="20"/>
          <w:vertAlign w:val="subscript"/>
        </w:rPr>
        <w:t>i</w:t>
      </w:r>
      <w:proofErr w:type="spellEnd"/>
      <w:r w:rsidRPr="00B8498D">
        <w:rPr>
          <w:sz w:val="20"/>
          <w:szCs w:val="20"/>
        </w:rPr>
        <w:t xml:space="preserve"> – masa poszczególnych materiałów palnych zgromadzonych w stacji, w [kg]</w:t>
      </w:r>
    </w:p>
    <w:p w14:paraId="3AE3F67A" w14:textId="77777777" w:rsidR="00E54414" w:rsidRDefault="00E54414" w:rsidP="004728F6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proofErr w:type="spellStart"/>
      <w:r w:rsidRPr="00B8498D">
        <w:t>Q</w:t>
      </w:r>
      <w:r w:rsidRPr="00B8498D">
        <w:rPr>
          <w:vertAlign w:val="subscript"/>
        </w:rPr>
        <w:t>ci</w:t>
      </w:r>
      <w:proofErr w:type="spellEnd"/>
      <w:r w:rsidRPr="00B8498D">
        <w:t xml:space="preserve"> – ciepło spalania poszczególnych materiałów</w:t>
      </w:r>
      <w:r w:rsidR="00003C6D" w:rsidRPr="00B8498D">
        <w:t xml:space="preserve"> palnych zgromadzonych w </w:t>
      </w:r>
      <w:r w:rsidRPr="00B8498D">
        <w:t xml:space="preserve">stacji, w [MJ/kg] – dla oleju transformatorowego można przyjmować wartość </w:t>
      </w:r>
      <w:proofErr w:type="spellStart"/>
      <w:r w:rsidRPr="00B8498D">
        <w:t>Qc</w:t>
      </w:r>
      <w:proofErr w:type="spellEnd"/>
      <w:r w:rsidRPr="00B8498D">
        <w:t xml:space="preserve"> = 48 MJ/kg</w:t>
      </w:r>
    </w:p>
    <w:p w14:paraId="56738687" w14:textId="77777777" w:rsidR="004728F6" w:rsidRPr="004728F6" w:rsidRDefault="004728F6" w:rsidP="004728F6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</w:p>
    <w:p w14:paraId="28FCCB93" w14:textId="77777777" w:rsidR="00E54414" w:rsidRDefault="00E54414" w:rsidP="00AA413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Gęstość obciążenia ogniowego </w:t>
      </w:r>
      <w:proofErr w:type="spellStart"/>
      <w:r w:rsidRPr="00B8498D">
        <w:rPr>
          <w:sz w:val="24"/>
          <w:szCs w:val="24"/>
        </w:rPr>
        <w:t>Q</w:t>
      </w:r>
      <w:r w:rsidRPr="00B8498D">
        <w:rPr>
          <w:sz w:val="24"/>
          <w:szCs w:val="24"/>
          <w:vertAlign w:val="subscript"/>
        </w:rPr>
        <w:t>d</w:t>
      </w:r>
      <w:proofErr w:type="spellEnd"/>
      <w:r w:rsidRPr="00B8498D">
        <w:rPr>
          <w:sz w:val="24"/>
          <w:szCs w:val="24"/>
        </w:rPr>
        <w:t xml:space="preserve"> dla stacji </w:t>
      </w:r>
      <w:r w:rsidR="00CC424E" w:rsidRPr="00B8498D">
        <w:rPr>
          <w:sz w:val="24"/>
          <w:szCs w:val="24"/>
        </w:rPr>
        <w:t>B</w:t>
      </w:r>
      <w:r w:rsidRPr="00B8498D">
        <w:rPr>
          <w:sz w:val="24"/>
          <w:szCs w:val="24"/>
        </w:rPr>
        <w:t>KSW</w:t>
      </w:r>
      <w:r w:rsidR="00DC196F" w:rsidRPr="00B8498D">
        <w:rPr>
          <w:sz w:val="24"/>
          <w:szCs w:val="24"/>
        </w:rPr>
        <w:t>-630/320-800</w:t>
      </w:r>
      <w:r w:rsidRPr="00B8498D">
        <w:rPr>
          <w:sz w:val="24"/>
          <w:szCs w:val="24"/>
        </w:rPr>
        <w:t xml:space="preserve"> wynosi</w:t>
      </w:r>
      <w:r>
        <w:rPr>
          <w:sz w:val="24"/>
          <w:szCs w:val="24"/>
        </w:rPr>
        <w:t>:</w:t>
      </w:r>
    </w:p>
    <w:p w14:paraId="051A9AC7" w14:textId="77777777" w:rsidR="00E54414" w:rsidRPr="001564FD" w:rsidRDefault="003376C7" w:rsidP="00AA413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–</w:t>
      </w:r>
      <w:r w:rsidR="00E54414">
        <w:rPr>
          <w:sz w:val="24"/>
          <w:szCs w:val="24"/>
        </w:rPr>
        <w:t xml:space="preserve"> dla transformatora olejowego o mocy 630 kVA wynosi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≈</m:t>
        </m:r>
      </m:oMath>
      <w:r w:rsidR="00E54414">
        <w:rPr>
          <w:sz w:val="24"/>
          <w:szCs w:val="24"/>
        </w:rPr>
        <w:t xml:space="preserve"> </w:t>
      </w:r>
      <w:r w:rsidR="00004B62" w:rsidRPr="00E92FDD">
        <w:rPr>
          <w:sz w:val="24"/>
          <w:szCs w:val="24"/>
        </w:rPr>
        <w:t>2</w:t>
      </w:r>
      <w:r w:rsidR="00E93356" w:rsidRPr="00E92FDD">
        <w:rPr>
          <w:sz w:val="24"/>
          <w:szCs w:val="24"/>
        </w:rPr>
        <w:t>1</w:t>
      </w:r>
      <w:r w:rsidR="00264BFE" w:rsidRPr="00E92FDD">
        <w:rPr>
          <w:sz w:val="24"/>
          <w:szCs w:val="24"/>
        </w:rPr>
        <w:t>0</w:t>
      </w:r>
      <w:r w:rsidR="00795005" w:rsidRPr="00E92FDD">
        <w:rPr>
          <w:sz w:val="24"/>
          <w:szCs w:val="24"/>
        </w:rPr>
        <w:t>0</w:t>
      </w:r>
      <w:r w:rsidR="00E54414">
        <w:rPr>
          <w:sz w:val="24"/>
          <w:szCs w:val="24"/>
        </w:rPr>
        <w:t xml:space="preserve"> </w:t>
      </w:r>
      <w:r w:rsidR="00E54414" w:rsidRPr="00271601">
        <w:rPr>
          <w:sz w:val="24"/>
          <w:szCs w:val="24"/>
        </w:rPr>
        <w:t>MJ/m2</w:t>
      </w:r>
    </w:p>
    <w:p w14:paraId="68B065A2" w14:textId="77777777" w:rsidR="00E54414" w:rsidRDefault="003376C7" w:rsidP="00AA4138">
      <w:pPr>
        <w:numPr>
          <w:ilvl w:val="0"/>
          <w:numId w:val="1"/>
        </w:numPr>
        <w:spacing w:line="360" w:lineRule="auto"/>
        <w:ind w:left="0" w:hanging="6"/>
        <w:jc w:val="both"/>
        <w:rPr>
          <w:sz w:val="24"/>
          <w:szCs w:val="24"/>
        </w:rPr>
      </w:pPr>
      <w:r>
        <w:rPr>
          <w:sz w:val="24"/>
          <w:szCs w:val="24"/>
        </w:rPr>
        <w:t>Projektowane elementy budowli</w:t>
      </w:r>
      <w:r w:rsidR="00E54414">
        <w:rPr>
          <w:sz w:val="24"/>
          <w:szCs w:val="24"/>
        </w:rPr>
        <w:t xml:space="preserve"> posiadają klasę odporności ogniowej odpowiednio do ich klasy odporności pożarowej i nie rozprzestrzeniają ognia:</w:t>
      </w:r>
    </w:p>
    <w:p w14:paraId="5237F189" w14:textId="77777777" w:rsidR="00E54414" w:rsidRDefault="003376C7" w:rsidP="00AA4138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9A16D4">
        <w:rPr>
          <w:b/>
          <w:sz w:val="24"/>
          <w:szCs w:val="24"/>
        </w:rPr>
        <w:t>–</w:t>
      </w:r>
      <w:r w:rsidR="00E54414" w:rsidRPr="009A16D4">
        <w:rPr>
          <w:b/>
          <w:sz w:val="24"/>
          <w:szCs w:val="24"/>
        </w:rPr>
        <w:t xml:space="preserve"> </w:t>
      </w:r>
      <w:r w:rsidR="00264BFE" w:rsidRPr="007C2F2F">
        <w:rPr>
          <w:sz w:val="24"/>
          <w:szCs w:val="24"/>
        </w:rPr>
        <w:t>trzy</w:t>
      </w:r>
      <w:r w:rsidR="00264BFE">
        <w:rPr>
          <w:b/>
          <w:sz w:val="24"/>
          <w:szCs w:val="24"/>
        </w:rPr>
        <w:t xml:space="preserve"> </w:t>
      </w:r>
      <w:r w:rsidR="00264BFE">
        <w:rPr>
          <w:sz w:val="24"/>
          <w:szCs w:val="24"/>
        </w:rPr>
        <w:t>ściany o odporności ogniowej</w:t>
      </w:r>
      <w:r w:rsidRPr="009A16D4">
        <w:rPr>
          <w:sz w:val="24"/>
          <w:szCs w:val="24"/>
        </w:rPr>
        <w:t xml:space="preserve"> </w:t>
      </w:r>
      <w:r w:rsidRPr="009A16D4">
        <w:rPr>
          <w:b/>
          <w:sz w:val="24"/>
          <w:szCs w:val="24"/>
        </w:rPr>
        <w:t>–</w:t>
      </w:r>
      <w:r w:rsidR="00E54414" w:rsidRPr="009A16D4">
        <w:rPr>
          <w:sz w:val="24"/>
          <w:szCs w:val="24"/>
        </w:rPr>
        <w:t xml:space="preserve"> </w:t>
      </w:r>
      <w:r w:rsidR="00E54414" w:rsidRPr="009A16D4">
        <w:rPr>
          <w:b/>
          <w:sz w:val="24"/>
          <w:szCs w:val="24"/>
        </w:rPr>
        <w:t>REI 120</w:t>
      </w:r>
      <w:r w:rsidRPr="009A16D4">
        <w:rPr>
          <w:b/>
          <w:sz w:val="24"/>
          <w:szCs w:val="24"/>
        </w:rPr>
        <w:t>;</w:t>
      </w:r>
    </w:p>
    <w:p w14:paraId="4739EE02" w14:textId="77777777" w:rsidR="00FE784C" w:rsidRPr="005B41EF" w:rsidRDefault="005B02A4" w:rsidP="00AA4138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9A16D4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dach o odporności ogniowej</w:t>
      </w:r>
      <w:r w:rsidRPr="009A16D4">
        <w:rPr>
          <w:sz w:val="24"/>
          <w:szCs w:val="24"/>
        </w:rPr>
        <w:t xml:space="preserve"> </w:t>
      </w:r>
      <w:r w:rsidRPr="009A16D4">
        <w:rPr>
          <w:b/>
          <w:sz w:val="24"/>
          <w:szCs w:val="24"/>
        </w:rPr>
        <w:t>–</w:t>
      </w:r>
      <w:r w:rsidRPr="009A16D4">
        <w:rPr>
          <w:sz w:val="24"/>
          <w:szCs w:val="24"/>
        </w:rPr>
        <w:t xml:space="preserve"> </w:t>
      </w:r>
      <w:r w:rsidRPr="009A16D4">
        <w:rPr>
          <w:b/>
          <w:sz w:val="24"/>
          <w:szCs w:val="24"/>
        </w:rPr>
        <w:t xml:space="preserve">RE </w:t>
      </w:r>
      <w:r>
        <w:rPr>
          <w:b/>
          <w:sz w:val="24"/>
          <w:szCs w:val="24"/>
        </w:rPr>
        <w:t>3</w:t>
      </w:r>
      <w:r w:rsidRPr="009A16D4">
        <w:rPr>
          <w:b/>
          <w:sz w:val="24"/>
          <w:szCs w:val="24"/>
        </w:rPr>
        <w:t>0;</w:t>
      </w:r>
    </w:p>
    <w:p w14:paraId="146CA962" w14:textId="77777777" w:rsidR="00FE784C" w:rsidRPr="004728F6" w:rsidRDefault="00FE784C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56" w:name="_Toc384189227"/>
      <w:bookmarkStart w:id="57" w:name="_Toc19527865"/>
      <w:bookmarkStart w:id="58" w:name="_Toc19531328"/>
      <w:bookmarkStart w:id="59" w:name="_Toc19611046"/>
      <w:r w:rsidRPr="004728F6">
        <w:rPr>
          <w:rFonts w:ascii="Times New Roman" w:hAnsi="Times New Roman" w:cs="Times New Roman"/>
          <w:i w:val="0"/>
          <w:iCs w:val="0"/>
        </w:rPr>
        <w:lastRenderedPageBreak/>
        <w:t>1.2.2</w:t>
      </w:r>
      <w:r w:rsidR="001E6676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Lokalizacja stacji</w:t>
      </w:r>
      <w:bookmarkEnd w:id="56"/>
      <w:bookmarkEnd w:id="57"/>
      <w:bookmarkEnd w:id="58"/>
      <w:bookmarkEnd w:id="59"/>
    </w:p>
    <w:p w14:paraId="27AAC23C" w14:textId="77777777" w:rsidR="007C2F2F" w:rsidRPr="00B8498D" w:rsidRDefault="007C2F2F" w:rsidP="004728F6">
      <w:pPr>
        <w:pStyle w:val="Wcicienormalne1"/>
        <w:spacing w:line="360" w:lineRule="auto"/>
        <w:ind w:left="0" w:firstLine="567"/>
        <w:jc w:val="both"/>
        <w:rPr>
          <w:color w:val="FF0000"/>
          <w:sz w:val="24"/>
          <w:szCs w:val="24"/>
        </w:rPr>
      </w:pPr>
      <w:r w:rsidRPr="00B8498D">
        <w:rPr>
          <w:sz w:val="24"/>
          <w:szCs w:val="24"/>
        </w:rPr>
        <w:t>Stacja jako budowla (</w:t>
      </w:r>
      <w:r w:rsidR="00D31172" w:rsidRPr="00B8498D">
        <w:rPr>
          <w:sz w:val="24"/>
          <w:szCs w:val="24"/>
        </w:rPr>
        <w:t>żelbetowa obudowa</w:t>
      </w:r>
      <w:r w:rsidRPr="00B8498D">
        <w:rPr>
          <w:sz w:val="24"/>
          <w:szCs w:val="24"/>
        </w:rPr>
        <w:t xml:space="preserve"> urządzeń - transformatora i rozdzielnic) może być wybudowana bezpośrednio przy budynkach lub granicach działek sąsiednich przy zapewnieniu ścianom stacji zwróconych w stronę budynku (działki), cech ścian oddzielenia przeciwpożarowego</w:t>
      </w:r>
      <w:r w:rsidRPr="00B8498D">
        <w:rPr>
          <w:color w:val="FF0000"/>
          <w:sz w:val="24"/>
          <w:szCs w:val="24"/>
        </w:rPr>
        <w:t>.</w:t>
      </w:r>
      <w:r w:rsidRPr="00B8498D">
        <w:rPr>
          <w:sz w:val="24"/>
          <w:szCs w:val="24"/>
        </w:rPr>
        <w:t xml:space="preserve"> Stacja spełnia powyższe wymagania (patrz pkt. 1.2.1 niniejszego opisu).</w:t>
      </w:r>
    </w:p>
    <w:p w14:paraId="5CEA4306" w14:textId="77777777" w:rsidR="00FE784C" w:rsidRPr="00B8498D" w:rsidRDefault="007C2F2F" w:rsidP="00AA4138">
      <w:pPr>
        <w:pStyle w:val="Wcicienormalne1"/>
        <w:spacing w:line="360" w:lineRule="auto"/>
        <w:ind w:left="0"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Projektowana stacja będzie posadowiona w miejscowości </w:t>
      </w:r>
      <w:r w:rsidR="00F05CCA" w:rsidRPr="00B8498D">
        <w:rPr>
          <w:sz w:val="24"/>
          <w:szCs w:val="24"/>
          <w:highlight w:val="yellow"/>
        </w:rPr>
        <w:t>………………………………….</w:t>
      </w:r>
      <w:r w:rsidRPr="00B8498D">
        <w:rPr>
          <w:sz w:val="24"/>
          <w:szCs w:val="24"/>
          <w:highlight w:val="yellow"/>
        </w:rPr>
        <w:t>.</w:t>
      </w:r>
    </w:p>
    <w:p w14:paraId="221A251B" w14:textId="77777777" w:rsidR="007C2362" w:rsidRPr="004728F6" w:rsidRDefault="007C2362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60" w:name="_Toc19527866"/>
      <w:bookmarkStart w:id="61" w:name="_Toc19531329"/>
      <w:bookmarkStart w:id="62" w:name="_Toc19611047"/>
      <w:r w:rsidRPr="004728F6">
        <w:rPr>
          <w:rFonts w:ascii="Times New Roman" w:hAnsi="Times New Roman" w:cs="Times New Roman"/>
          <w:i w:val="0"/>
          <w:iCs w:val="0"/>
        </w:rPr>
        <w:t>1.2.3</w:t>
      </w:r>
      <w:r w:rsidR="001E6676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Ochrona środowiska</w:t>
      </w:r>
      <w:bookmarkEnd w:id="60"/>
      <w:bookmarkEnd w:id="61"/>
      <w:bookmarkEnd w:id="62"/>
    </w:p>
    <w:p w14:paraId="600E542C" w14:textId="77777777" w:rsidR="007C2362" w:rsidRPr="00B8498D" w:rsidRDefault="007C2362" w:rsidP="004728F6">
      <w:pPr>
        <w:widowControl/>
        <w:suppressAutoHyphens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 xml:space="preserve">Projektowana stacja transformatorowa nie stanowi zagrożenia ekologicznego. </w:t>
      </w:r>
      <w:r w:rsidR="003D3032" w:rsidRPr="00B8498D">
        <w:rPr>
          <w:sz w:val="24"/>
          <w:szCs w:val="24"/>
          <w:lang w:eastAsia="pl-PL"/>
        </w:rPr>
        <w:t>Obudowa</w:t>
      </w:r>
      <w:r w:rsidRPr="00B8498D">
        <w:rPr>
          <w:sz w:val="24"/>
          <w:szCs w:val="24"/>
          <w:lang w:eastAsia="pl-PL"/>
        </w:rPr>
        <w:t xml:space="preserve"> stacji oraz konstrukcje i urządzenia towarzyszące zaprojektowano z przyjaznych dla środowiska materiałów.</w:t>
      </w:r>
    </w:p>
    <w:p w14:paraId="20C0143F" w14:textId="77777777" w:rsidR="00FE784C" w:rsidRPr="00B8498D" w:rsidRDefault="007C2362" w:rsidP="00AA4138">
      <w:pPr>
        <w:pStyle w:val="Nagwek"/>
        <w:tabs>
          <w:tab w:val="clear" w:pos="4536"/>
          <w:tab w:val="clear" w:pos="9072"/>
        </w:tabs>
        <w:spacing w:line="360" w:lineRule="auto"/>
        <w:ind w:firstLine="567"/>
        <w:jc w:val="both"/>
      </w:pPr>
      <w:r w:rsidRPr="00B8498D">
        <w:rPr>
          <w:sz w:val="24"/>
          <w:szCs w:val="24"/>
          <w:lang w:eastAsia="pl-PL"/>
        </w:rPr>
        <w:t xml:space="preserve">Szczelna misa olejowa w komorze transformatora zabezpiecza przed przenikaniem oleju transformatorowego do gruntu. W przedziale kablowym piwnicy </w:t>
      </w:r>
      <w:r w:rsidR="008A7EC3" w:rsidRPr="00B8498D">
        <w:rPr>
          <w:sz w:val="24"/>
          <w:szCs w:val="24"/>
          <w:lang w:eastAsia="pl-PL"/>
        </w:rPr>
        <w:t>stacji</w:t>
      </w:r>
      <w:r w:rsidRPr="00B8498D">
        <w:rPr>
          <w:sz w:val="24"/>
          <w:szCs w:val="24"/>
          <w:lang w:eastAsia="pl-PL"/>
        </w:rPr>
        <w:t xml:space="preserve"> zaprojektowano szczelne przepusty kablowe. W projekcie </w:t>
      </w:r>
      <w:r w:rsidR="008A7EC3" w:rsidRPr="00B8498D">
        <w:rPr>
          <w:sz w:val="24"/>
          <w:szCs w:val="24"/>
          <w:lang w:eastAsia="pl-PL"/>
        </w:rPr>
        <w:t>stacji</w:t>
      </w:r>
      <w:r w:rsidRPr="00B8498D">
        <w:rPr>
          <w:sz w:val="24"/>
          <w:szCs w:val="24"/>
          <w:lang w:eastAsia="pl-PL"/>
        </w:rPr>
        <w:t xml:space="preserve"> zastosowano rozwiązania funkcjonalne i techniczne eliminujące wpływ na zdrowie ludzi i inne obiekty budowlane – zastosowano bezpieczne drzwi obsługowe i żaluzje wentylacyjne. Hałas i wibracje transformatora ograniczono przez zastosowanie wibroizolatorów.</w:t>
      </w:r>
    </w:p>
    <w:p w14:paraId="03D57CD2" w14:textId="77777777" w:rsidR="00F66E66" w:rsidRPr="004728F6" w:rsidRDefault="00F66E66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63" w:name="_Toc19527867"/>
      <w:bookmarkStart w:id="64" w:name="_Toc19531330"/>
      <w:bookmarkStart w:id="65" w:name="_Toc19611048"/>
      <w:r w:rsidRPr="004728F6">
        <w:rPr>
          <w:rFonts w:ascii="Times New Roman" w:hAnsi="Times New Roman" w:cs="Times New Roman"/>
          <w:i w:val="0"/>
          <w:iCs w:val="0"/>
        </w:rPr>
        <w:t>1.2.</w:t>
      </w:r>
      <w:r w:rsidR="0029290E" w:rsidRPr="004728F6">
        <w:rPr>
          <w:rFonts w:ascii="Times New Roman" w:hAnsi="Times New Roman" w:cs="Times New Roman"/>
          <w:i w:val="0"/>
          <w:iCs w:val="0"/>
        </w:rPr>
        <w:t>4</w:t>
      </w:r>
      <w:r w:rsidR="001E6676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Sposób montażu</w:t>
      </w:r>
      <w:bookmarkEnd w:id="63"/>
      <w:bookmarkEnd w:id="64"/>
      <w:bookmarkEnd w:id="65"/>
    </w:p>
    <w:p w14:paraId="30224627" w14:textId="77777777" w:rsidR="00F66E66" w:rsidRPr="00B8498D" w:rsidRDefault="00F66E66" w:rsidP="004728F6">
      <w:pPr>
        <w:widowControl/>
        <w:suppressAutoHyphens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>Prace montażowe stacji należy prowadzić w następującej kolejności:</w:t>
      </w:r>
    </w:p>
    <w:p w14:paraId="2DEA130C" w14:textId="77777777" w:rsidR="00F66E66" w:rsidRPr="00B8498D" w:rsidRDefault="00F66E66" w:rsidP="00AA4138">
      <w:pPr>
        <w:widowControl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>• zapewnić drogi dojazdowe dla dźwigu i samochodu ze stacją;</w:t>
      </w:r>
    </w:p>
    <w:p w14:paraId="07E974C7" w14:textId="77777777" w:rsidR="00F66E66" w:rsidRPr="00B8498D" w:rsidRDefault="00F66E66" w:rsidP="00AA4138">
      <w:pPr>
        <w:widowControl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>• przygotować wykop oraz wykonać podbudowę stacji zgodnie z projektem posadowienia;</w:t>
      </w:r>
    </w:p>
    <w:p w14:paraId="2231995D" w14:textId="77777777" w:rsidR="00F66E66" w:rsidRPr="00B8498D" w:rsidRDefault="00F66E66" w:rsidP="00AA4138">
      <w:pPr>
        <w:widowControl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>• stacja na budowę dostarczana jest jako kompletne urządzenie energetyczne;</w:t>
      </w:r>
    </w:p>
    <w:p w14:paraId="63D5388F" w14:textId="77777777" w:rsidR="00F66E66" w:rsidRPr="00B8498D" w:rsidRDefault="00F66E66" w:rsidP="00AA4138">
      <w:pPr>
        <w:widowControl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>• po ustawieniu stacji w wykopie należy wprowadzić kable, uszczelnić przepusty kablowe;</w:t>
      </w:r>
    </w:p>
    <w:p w14:paraId="05E7B380" w14:textId="77777777" w:rsidR="00F66E66" w:rsidRPr="00B8498D" w:rsidRDefault="00F66E66" w:rsidP="00AA4138">
      <w:pPr>
        <w:widowControl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>• podczas prac ziemnych wykonać uziemienia zewnętrzne;</w:t>
      </w:r>
    </w:p>
    <w:p w14:paraId="24DDD80B" w14:textId="77777777" w:rsidR="00F66E66" w:rsidRPr="00B8498D" w:rsidRDefault="00F66E66" w:rsidP="00AA4138">
      <w:pPr>
        <w:widowControl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8498D">
        <w:rPr>
          <w:sz w:val="24"/>
          <w:szCs w:val="24"/>
          <w:lang w:eastAsia="pl-PL"/>
        </w:rPr>
        <w:t>• montaż urządzeń przez drzwi</w:t>
      </w:r>
      <w:r w:rsidR="00411371" w:rsidRPr="00B8498D">
        <w:rPr>
          <w:sz w:val="24"/>
          <w:szCs w:val="24"/>
          <w:lang w:eastAsia="pl-PL"/>
        </w:rPr>
        <w:t xml:space="preserve"> lub dach</w:t>
      </w:r>
      <w:r w:rsidRPr="00B8498D">
        <w:rPr>
          <w:sz w:val="24"/>
          <w:szCs w:val="24"/>
          <w:lang w:eastAsia="pl-PL"/>
        </w:rPr>
        <w:t>;</w:t>
      </w:r>
    </w:p>
    <w:p w14:paraId="6DB5EDB8" w14:textId="77777777" w:rsidR="00981E80" w:rsidRDefault="00F66E66" w:rsidP="00AA4138">
      <w:pPr>
        <w:pStyle w:val="Nagwek"/>
        <w:tabs>
          <w:tab w:val="clear" w:pos="4536"/>
          <w:tab w:val="clear" w:pos="9072"/>
        </w:tabs>
        <w:spacing w:line="360" w:lineRule="auto"/>
        <w:ind w:left="142" w:hanging="142"/>
        <w:jc w:val="both"/>
        <w:sectPr w:rsidR="00981E80" w:rsidSect="00DA4B80">
          <w:pgSz w:w="12240" w:h="15840"/>
          <w:pgMar w:top="1417" w:right="1417" w:bottom="1417" w:left="1417" w:header="1418" w:footer="851" w:gutter="0"/>
          <w:cols w:space="708"/>
          <w:docGrid w:linePitch="360"/>
        </w:sectPr>
      </w:pPr>
      <w:r w:rsidRPr="00B8498D">
        <w:rPr>
          <w:sz w:val="24"/>
          <w:szCs w:val="24"/>
          <w:lang w:eastAsia="pl-PL"/>
        </w:rPr>
        <w:t xml:space="preserve">• kable średniego i niskiego napięcia wprowadzić do piwnicy </w:t>
      </w:r>
      <w:r w:rsidR="008A7EC3" w:rsidRPr="00B8498D">
        <w:rPr>
          <w:sz w:val="24"/>
          <w:szCs w:val="24"/>
          <w:lang w:eastAsia="pl-PL"/>
        </w:rPr>
        <w:t>stacji</w:t>
      </w:r>
      <w:r w:rsidRPr="00B8498D">
        <w:rPr>
          <w:sz w:val="24"/>
          <w:szCs w:val="24"/>
          <w:lang w:eastAsia="pl-PL"/>
        </w:rPr>
        <w:t xml:space="preserve"> poprzez</w:t>
      </w:r>
      <w:r w:rsidRPr="0029290E">
        <w:rPr>
          <w:sz w:val="24"/>
          <w:szCs w:val="24"/>
          <w:lang w:eastAsia="pl-PL"/>
        </w:rPr>
        <w:t xml:space="preserve"> przepusty kablowe.</w:t>
      </w:r>
    </w:p>
    <w:p w14:paraId="776D8FDF" w14:textId="77777777" w:rsidR="00526AFC" w:rsidRPr="004728F6" w:rsidRDefault="00526AFC" w:rsidP="004728F6">
      <w:pPr>
        <w:pStyle w:val="Nagwek1"/>
        <w:rPr>
          <w:rFonts w:ascii="Times New Roman" w:hAnsi="Times New Roman"/>
          <w:sz w:val="32"/>
          <w:szCs w:val="32"/>
        </w:rPr>
      </w:pPr>
      <w:bookmarkStart w:id="66" w:name="_Toc19527868"/>
      <w:bookmarkStart w:id="67" w:name="_Toc19531331"/>
      <w:bookmarkStart w:id="68" w:name="_Toc19611049"/>
      <w:bookmarkStart w:id="69" w:name="_Toc384189228"/>
      <w:r w:rsidRPr="004728F6">
        <w:rPr>
          <w:rFonts w:ascii="Times New Roman" w:hAnsi="Times New Roman"/>
          <w:sz w:val="32"/>
          <w:szCs w:val="32"/>
        </w:rPr>
        <w:lastRenderedPageBreak/>
        <w:t>1.3</w:t>
      </w:r>
      <w:r w:rsidR="001E6676" w:rsidRPr="004728F6">
        <w:rPr>
          <w:rFonts w:ascii="Times New Roman" w:hAnsi="Times New Roman"/>
          <w:sz w:val="32"/>
          <w:szCs w:val="32"/>
        </w:rPr>
        <w:t xml:space="preserve"> </w:t>
      </w:r>
      <w:r w:rsidRPr="004728F6">
        <w:rPr>
          <w:rFonts w:ascii="Times New Roman" w:hAnsi="Times New Roman"/>
          <w:sz w:val="32"/>
          <w:szCs w:val="32"/>
        </w:rPr>
        <w:t>Opis techniczny do części adaptacyjnej</w:t>
      </w:r>
      <w:bookmarkEnd w:id="66"/>
      <w:bookmarkEnd w:id="67"/>
      <w:bookmarkEnd w:id="68"/>
    </w:p>
    <w:p w14:paraId="41354ABC" w14:textId="77777777" w:rsidR="00526AFC" w:rsidRPr="004728F6" w:rsidRDefault="00526AFC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  <w:u w:val="single"/>
        </w:rPr>
      </w:pPr>
      <w:bookmarkStart w:id="70" w:name="_Toc19527869"/>
      <w:bookmarkStart w:id="71" w:name="_Toc19531332"/>
      <w:bookmarkStart w:id="72" w:name="_Toc19611050"/>
      <w:r w:rsidRPr="004728F6">
        <w:rPr>
          <w:rFonts w:ascii="Times New Roman" w:hAnsi="Times New Roman" w:cs="Times New Roman"/>
          <w:i w:val="0"/>
          <w:iCs w:val="0"/>
        </w:rPr>
        <w:t>1.3.1</w:t>
      </w:r>
      <w:r w:rsidR="001E6676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Podstawa opracowania:</w:t>
      </w:r>
      <w:bookmarkEnd w:id="70"/>
      <w:bookmarkEnd w:id="71"/>
      <w:bookmarkEnd w:id="72"/>
    </w:p>
    <w:p w14:paraId="3480D75A" w14:textId="77777777" w:rsidR="00526AFC" w:rsidRPr="00B8498D" w:rsidRDefault="00526AFC" w:rsidP="004728F6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</w:rPr>
      </w:pPr>
      <w:r w:rsidRPr="00B8498D">
        <w:rPr>
          <w:sz w:val="24"/>
        </w:rPr>
        <w:t>Zlecenie Inwestora.</w:t>
      </w:r>
    </w:p>
    <w:p w14:paraId="4DD2755B" w14:textId="77777777" w:rsidR="00526AFC" w:rsidRPr="00B8498D" w:rsidRDefault="00526AFC" w:rsidP="00AA4138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</w:rPr>
      </w:pPr>
      <w:r w:rsidRPr="00B8498D">
        <w:rPr>
          <w:sz w:val="24"/>
        </w:rPr>
        <w:t>Mapa sytuacyjno – wysokościowa z uzbrojeniem terenu do celów projektowych.</w:t>
      </w:r>
    </w:p>
    <w:p w14:paraId="1DECFFD9" w14:textId="77777777" w:rsidR="00526AFC" w:rsidRPr="00B8498D" w:rsidRDefault="00526AFC" w:rsidP="00AA4138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B8498D">
        <w:rPr>
          <w:sz w:val="24"/>
        </w:rPr>
        <w:t>Projekt elektryczny zasilania odbiorcó</w:t>
      </w:r>
      <w:r w:rsidR="00965B02" w:rsidRPr="00B8498D">
        <w:rPr>
          <w:sz w:val="24"/>
        </w:rPr>
        <w:t>w w energię elektryczną.</w:t>
      </w:r>
    </w:p>
    <w:p w14:paraId="281FEEDE" w14:textId="77777777" w:rsidR="00526AFC" w:rsidRPr="004728F6" w:rsidRDefault="00526AFC" w:rsidP="004728F6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73" w:name="_Toc19527870"/>
      <w:bookmarkStart w:id="74" w:name="_Toc19531333"/>
      <w:bookmarkStart w:id="75" w:name="_Toc19611051"/>
      <w:r w:rsidRPr="004728F6">
        <w:rPr>
          <w:rFonts w:ascii="Times New Roman" w:hAnsi="Times New Roman" w:cs="Times New Roman"/>
          <w:i w:val="0"/>
          <w:iCs w:val="0"/>
        </w:rPr>
        <w:t>1.3.2</w:t>
      </w:r>
      <w:r w:rsidR="001E6676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Przedmiot i zakres opracowania:</w:t>
      </w:r>
      <w:bookmarkEnd w:id="73"/>
      <w:bookmarkEnd w:id="74"/>
      <w:bookmarkEnd w:id="75"/>
    </w:p>
    <w:p w14:paraId="6C1B759D" w14:textId="77777777" w:rsidR="00526AFC" w:rsidRPr="00B8498D" w:rsidRDefault="00526AFC" w:rsidP="00D53854">
      <w:pPr>
        <w:spacing w:line="360" w:lineRule="auto"/>
        <w:ind w:firstLine="720"/>
        <w:jc w:val="both"/>
        <w:rPr>
          <w:sz w:val="24"/>
        </w:rPr>
      </w:pPr>
      <w:r w:rsidRPr="00B8498D">
        <w:rPr>
          <w:sz w:val="24"/>
        </w:rPr>
        <w:t>Przedmiotem opracowania jest adaptacja projektu stacji transformatorowej typu</w:t>
      </w:r>
      <w:r w:rsidR="00965B02" w:rsidRPr="00B8498D">
        <w:rPr>
          <w:sz w:val="24"/>
        </w:rPr>
        <w:t xml:space="preserve"> </w:t>
      </w:r>
      <w:r w:rsidR="00437FAC" w:rsidRPr="00B8498D">
        <w:rPr>
          <w:sz w:val="24"/>
        </w:rPr>
        <w:t xml:space="preserve">         </w:t>
      </w:r>
      <w:r w:rsidR="00CC424E" w:rsidRPr="00B8498D">
        <w:rPr>
          <w:sz w:val="24"/>
        </w:rPr>
        <w:t>B</w:t>
      </w:r>
      <w:r w:rsidRPr="00B8498D">
        <w:rPr>
          <w:sz w:val="24"/>
        </w:rPr>
        <w:t>KSW</w:t>
      </w:r>
      <w:r w:rsidR="009024E2" w:rsidRPr="00B8498D">
        <w:rPr>
          <w:sz w:val="24"/>
        </w:rPr>
        <w:t>-630/320-800</w:t>
      </w:r>
      <w:r w:rsidR="00AA4138">
        <w:rPr>
          <w:sz w:val="24"/>
        </w:rPr>
        <w:tab/>
      </w:r>
      <w:r w:rsidRPr="00B8498D">
        <w:rPr>
          <w:sz w:val="24"/>
        </w:rPr>
        <w:t>do</w:t>
      </w:r>
      <w:r w:rsidR="00AA4138">
        <w:rPr>
          <w:sz w:val="24"/>
        </w:rPr>
        <w:t xml:space="preserve"> </w:t>
      </w:r>
      <w:r w:rsidRPr="00B8498D">
        <w:rPr>
          <w:sz w:val="24"/>
        </w:rPr>
        <w:t>zasilania odbi</w:t>
      </w:r>
      <w:r w:rsidR="00965B02" w:rsidRPr="00B8498D">
        <w:rPr>
          <w:sz w:val="24"/>
        </w:rPr>
        <w:t xml:space="preserve">orców w energię elektryczną </w:t>
      </w:r>
      <w:r w:rsidR="00437FAC" w:rsidRPr="00B8498D">
        <w:rPr>
          <w:sz w:val="24"/>
        </w:rPr>
        <w:t xml:space="preserve">                                                     </w:t>
      </w:r>
      <w:r w:rsidR="00965B02" w:rsidRPr="00B8498D">
        <w:rPr>
          <w:sz w:val="24"/>
        </w:rPr>
        <w:t>w m.</w:t>
      </w:r>
      <w:r w:rsidR="00965B02" w:rsidRPr="00B8498D">
        <w:rPr>
          <w:sz w:val="24"/>
          <w:szCs w:val="24"/>
        </w:rPr>
        <w:t xml:space="preserve"> </w:t>
      </w:r>
      <w:r w:rsidR="00DC2A5B" w:rsidRPr="00B8498D">
        <w:rPr>
          <w:sz w:val="24"/>
          <w:szCs w:val="24"/>
          <w:highlight w:val="yellow"/>
        </w:rPr>
        <w:t>……………………………………</w:t>
      </w:r>
    </w:p>
    <w:p w14:paraId="747C065D" w14:textId="77777777" w:rsidR="00526AFC" w:rsidRPr="004728F6" w:rsidRDefault="00526AFC" w:rsidP="00D53854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76" w:name="_Toc19527871"/>
      <w:bookmarkStart w:id="77" w:name="_Toc19531334"/>
      <w:bookmarkStart w:id="78" w:name="_Toc19611052"/>
      <w:r w:rsidRPr="004728F6">
        <w:rPr>
          <w:rFonts w:ascii="Times New Roman" w:hAnsi="Times New Roman" w:cs="Times New Roman"/>
          <w:i w:val="0"/>
          <w:iCs w:val="0"/>
        </w:rPr>
        <w:t>1.3.3</w:t>
      </w:r>
      <w:r w:rsidR="001E6676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Warunki gruntowo – wodne:</w:t>
      </w:r>
      <w:bookmarkEnd w:id="76"/>
      <w:bookmarkEnd w:id="77"/>
      <w:bookmarkEnd w:id="78"/>
    </w:p>
    <w:p w14:paraId="550D0137" w14:textId="77777777" w:rsidR="00526AFC" w:rsidRPr="00B8498D" w:rsidRDefault="00526AFC" w:rsidP="00D5385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</w:rPr>
      </w:pPr>
      <w:r w:rsidRPr="00B8498D">
        <w:rPr>
          <w:sz w:val="24"/>
        </w:rPr>
        <w:t xml:space="preserve">w strefie posadowienia stacji występują grunty </w:t>
      </w:r>
      <w:r w:rsidRPr="00B8498D">
        <w:rPr>
          <w:sz w:val="24"/>
          <w:highlight w:val="yellow"/>
        </w:rPr>
        <w:t>.........................................................;</w:t>
      </w:r>
    </w:p>
    <w:p w14:paraId="6EF47651" w14:textId="77777777" w:rsidR="00526AFC" w:rsidRPr="00B8498D" w:rsidRDefault="00526AFC" w:rsidP="00D5385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</w:rPr>
      </w:pPr>
      <w:r w:rsidRPr="00B8498D">
        <w:rPr>
          <w:sz w:val="24"/>
        </w:rPr>
        <w:t xml:space="preserve">woda gruntowa występuje na głębokości </w:t>
      </w:r>
      <w:r w:rsidRPr="00B8498D">
        <w:rPr>
          <w:sz w:val="24"/>
          <w:highlight w:val="yellow"/>
        </w:rPr>
        <w:t>..............</w:t>
      </w:r>
      <w:r w:rsidRPr="00B8498D">
        <w:rPr>
          <w:sz w:val="24"/>
        </w:rPr>
        <w:t xml:space="preserve"> m p.p.t;</w:t>
      </w:r>
    </w:p>
    <w:p w14:paraId="336BEB60" w14:textId="77777777" w:rsidR="00526AFC" w:rsidRPr="00B8498D" w:rsidRDefault="00526AFC" w:rsidP="00D5385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</w:rPr>
        <w:t xml:space="preserve">na podstawie Rozporządzenia </w:t>
      </w:r>
      <w:r w:rsidR="00963828" w:rsidRPr="00B8498D">
        <w:rPr>
          <w:sz w:val="24"/>
        </w:rPr>
        <w:t>Ministra Transportu, Budownictwa i Gospodarki Morskiej</w:t>
      </w:r>
      <w:r w:rsidRPr="00B8498D">
        <w:rPr>
          <w:sz w:val="24"/>
        </w:rPr>
        <w:t xml:space="preserve"> z dni</w:t>
      </w:r>
      <w:r w:rsidR="00003C6D" w:rsidRPr="00B8498D">
        <w:rPr>
          <w:sz w:val="24"/>
        </w:rPr>
        <w:t xml:space="preserve">a 25.04.2012 </w:t>
      </w:r>
      <w:r w:rsidRPr="00B8498D">
        <w:rPr>
          <w:sz w:val="24"/>
        </w:rPr>
        <w:t>r kontener stacji transformatorowej zakwalifikowano do pierwszej kategorii geotechnicznej warunków posadowienia;</w:t>
      </w:r>
    </w:p>
    <w:p w14:paraId="4E3195B8" w14:textId="77777777" w:rsidR="00526AFC" w:rsidRPr="004728F6" w:rsidRDefault="00526AFC" w:rsidP="00D53854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  <w:u w:val="single"/>
        </w:rPr>
      </w:pPr>
      <w:bookmarkStart w:id="79" w:name="_Toc19527872"/>
      <w:bookmarkStart w:id="80" w:name="_Toc19531335"/>
      <w:bookmarkStart w:id="81" w:name="_Toc19611053"/>
      <w:r w:rsidRPr="004728F6">
        <w:rPr>
          <w:rFonts w:ascii="Times New Roman" w:hAnsi="Times New Roman" w:cs="Times New Roman"/>
          <w:i w:val="0"/>
          <w:iCs w:val="0"/>
        </w:rPr>
        <w:t>1.3.4</w:t>
      </w:r>
      <w:r w:rsidR="001E6676" w:rsidRPr="004728F6">
        <w:rPr>
          <w:rFonts w:ascii="Times New Roman" w:hAnsi="Times New Roman" w:cs="Times New Roman"/>
          <w:i w:val="0"/>
          <w:iCs w:val="0"/>
        </w:rPr>
        <w:t xml:space="preserve"> </w:t>
      </w:r>
      <w:r w:rsidRPr="004728F6">
        <w:rPr>
          <w:rFonts w:ascii="Times New Roman" w:hAnsi="Times New Roman" w:cs="Times New Roman"/>
          <w:i w:val="0"/>
          <w:iCs w:val="0"/>
        </w:rPr>
        <w:t>Montaż stacji:</w:t>
      </w:r>
      <w:bookmarkEnd w:id="79"/>
      <w:bookmarkEnd w:id="80"/>
      <w:bookmarkEnd w:id="81"/>
    </w:p>
    <w:p w14:paraId="5F49977F" w14:textId="77777777" w:rsidR="00526AFC" w:rsidRPr="00B8498D" w:rsidRDefault="00526AFC" w:rsidP="00D53854">
      <w:pPr>
        <w:pStyle w:val="Tekstpodstawowywcity22"/>
        <w:widowControl/>
        <w:ind w:left="0" w:firstLine="720"/>
        <w:jc w:val="both"/>
        <w:rPr>
          <w:szCs w:val="24"/>
        </w:rPr>
      </w:pPr>
      <w:r w:rsidRPr="00B8498D">
        <w:rPr>
          <w:szCs w:val="24"/>
        </w:rPr>
        <w:t>Stacja</w:t>
      </w:r>
      <w:r w:rsidR="00E25213" w:rsidRPr="00B8498D">
        <w:rPr>
          <w:szCs w:val="24"/>
        </w:rPr>
        <w:t xml:space="preserve"> </w:t>
      </w:r>
      <w:r w:rsidR="00CC424E" w:rsidRPr="00B8498D">
        <w:rPr>
          <w:szCs w:val="24"/>
        </w:rPr>
        <w:t>B</w:t>
      </w:r>
      <w:r w:rsidRPr="00B8498D">
        <w:rPr>
          <w:szCs w:val="24"/>
        </w:rPr>
        <w:t>KSW</w:t>
      </w:r>
      <w:r w:rsidR="009024E2" w:rsidRPr="00B8498D">
        <w:t>-630/320-800</w:t>
      </w:r>
      <w:r w:rsidRPr="00B8498D">
        <w:rPr>
          <w:szCs w:val="24"/>
        </w:rPr>
        <w:t xml:space="preserve"> jest kontenerem składającym się z trzech monolitycznych, zbrojonych odlewów betonowych: </w:t>
      </w:r>
    </w:p>
    <w:p w14:paraId="2545D34E" w14:textId="77777777" w:rsidR="00526AFC" w:rsidRPr="00B8498D" w:rsidRDefault="00526AFC" w:rsidP="00D53854">
      <w:pPr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obudowa betonowa stacji z korytarzem obsługi,</w:t>
      </w:r>
    </w:p>
    <w:p w14:paraId="02C82DF5" w14:textId="77777777" w:rsidR="00526AFC" w:rsidRPr="00B8498D" w:rsidRDefault="00526AFC" w:rsidP="00D53854">
      <w:pPr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fundament betonowy prefabrykowany - kablownia, szczelna misa olejowa,</w:t>
      </w:r>
    </w:p>
    <w:p w14:paraId="5497C294" w14:textId="77777777" w:rsidR="00526AFC" w:rsidRPr="00B8498D" w:rsidRDefault="00526AFC" w:rsidP="00D53854">
      <w:pPr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dach betonowy prefabrykowany</w:t>
      </w:r>
      <w:r w:rsidR="00D53854">
        <w:rPr>
          <w:sz w:val="24"/>
          <w:szCs w:val="24"/>
        </w:rPr>
        <w:t>.</w:t>
      </w:r>
    </w:p>
    <w:p w14:paraId="5D1098E9" w14:textId="77777777" w:rsidR="00526AFC" w:rsidRPr="00B8498D" w:rsidRDefault="00526AFC" w:rsidP="00D53854">
      <w:p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        </w:t>
      </w:r>
      <w:r w:rsidR="00886200">
        <w:rPr>
          <w:sz w:val="24"/>
          <w:szCs w:val="24"/>
        </w:rPr>
        <w:tab/>
      </w:r>
      <w:r w:rsidRPr="00B8498D">
        <w:rPr>
          <w:sz w:val="24"/>
          <w:szCs w:val="24"/>
        </w:rPr>
        <w:t xml:space="preserve">Montaż stacji polega na: </w:t>
      </w:r>
    </w:p>
    <w:p w14:paraId="60C6F7C3" w14:textId="77777777" w:rsidR="00D57A65" w:rsidRPr="00B8498D" w:rsidRDefault="00526AFC" w:rsidP="00D53854">
      <w:pPr>
        <w:pStyle w:val="Nagwek"/>
        <w:widowControl/>
        <w:numPr>
          <w:ilvl w:val="0"/>
          <w:numId w:val="18"/>
        </w:numPr>
        <w:tabs>
          <w:tab w:val="clear" w:pos="1287"/>
          <w:tab w:val="clear" w:pos="4536"/>
          <w:tab w:val="clear" w:pos="9072"/>
        </w:tabs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wykonaniu wykopu</w:t>
      </w:r>
      <w:r w:rsidR="00D53854">
        <w:rPr>
          <w:sz w:val="24"/>
          <w:szCs w:val="24"/>
        </w:rPr>
        <w:t>,</w:t>
      </w:r>
    </w:p>
    <w:p w14:paraId="4C1BDADE" w14:textId="77777777" w:rsidR="00526AFC" w:rsidRPr="00D53854" w:rsidRDefault="00526AFC" w:rsidP="00D53854">
      <w:pPr>
        <w:pStyle w:val="Nagwek"/>
        <w:widowControl/>
        <w:numPr>
          <w:ilvl w:val="0"/>
          <w:numId w:val="18"/>
        </w:numPr>
        <w:tabs>
          <w:tab w:val="clear" w:pos="1287"/>
          <w:tab w:val="clear" w:pos="4536"/>
          <w:tab w:val="clear" w:pos="9072"/>
        </w:tabs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wykonanie podsypki z piasku grubego lub żwiru o gr. 20 cm, zagęszczonej </w:t>
      </w:r>
      <w:r w:rsidR="00003C6D" w:rsidRPr="00B8498D">
        <w:rPr>
          <w:sz w:val="24"/>
          <w:szCs w:val="24"/>
        </w:rPr>
        <w:t xml:space="preserve">                        </w:t>
      </w:r>
      <w:r w:rsidRPr="00B8498D">
        <w:rPr>
          <w:sz w:val="24"/>
          <w:szCs w:val="24"/>
        </w:rPr>
        <w:t>do stopnia</w:t>
      </w:r>
      <w:r w:rsidR="00D53854">
        <w:rPr>
          <w:sz w:val="24"/>
          <w:szCs w:val="24"/>
        </w:rPr>
        <w:t xml:space="preserve"> </w:t>
      </w:r>
      <w:r w:rsidRPr="00D53854">
        <w:rPr>
          <w:sz w:val="24"/>
          <w:szCs w:val="24"/>
        </w:rPr>
        <w:t>I</w:t>
      </w:r>
      <w:r w:rsidRPr="00D53854">
        <w:rPr>
          <w:sz w:val="24"/>
          <w:szCs w:val="24"/>
          <w:vertAlign w:val="subscript"/>
        </w:rPr>
        <w:t>S</w:t>
      </w:r>
      <w:r w:rsidRPr="00D53854">
        <w:rPr>
          <w:sz w:val="24"/>
          <w:szCs w:val="24"/>
        </w:rPr>
        <w:t xml:space="preserve"> &gt; 0.98</w:t>
      </w:r>
      <w:r w:rsidR="00D53854">
        <w:rPr>
          <w:sz w:val="24"/>
          <w:szCs w:val="24"/>
        </w:rPr>
        <w:t>,</w:t>
      </w:r>
    </w:p>
    <w:p w14:paraId="63A8471F" w14:textId="77777777" w:rsidR="00526AFC" w:rsidRPr="00B8498D" w:rsidRDefault="00526AFC" w:rsidP="00D53854">
      <w:pPr>
        <w:pStyle w:val="Nagwek"/>
        <w:widowControl/>
        <w:numPr>
          <w:ilvl w:val="0"/>
          <w:numId w:val="18"/>
        </w:numPr>
        <w:tabs>
          <w:tab w:val="clear" w:pos="1287"/>
          <w:tab w:val="clear" w:pos="4536"/>
          <w:tab w:val="clear" w:pos="9072"/>
        </w:tabs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posadowieniu fundamentu</w:t>
      </w:r>
      <w:r w:rsidR="00D53854">
        <w:rPr>
          <w:sz w:val="24"/>
          <w:szCs w:val="24"/>
        </w:rPr>
        <w:t>,</w:t>
      </w:r>
    </w:p>
    <w:p w14:paraId="49BD4D3F" w14:textId="77777777" w:rsidR="00526AFC" w:rsidRPr="00B8498D" w:rsidRDefault="00526AFC" w:rsidP="00D53854">
      <w:pPr>
        <w:pStyle w:val="Nagwek"/>
        <w:widowControl/>
        <w:numPr>
          <w:ilvl w:val="0"/>
          <w:numId w:val="18"/>
        </w:numPr>
        <w:tabs>
          <w:tab w:val="clear" w:pos="1287"/>
          <w:tab w:val="clear" w:pos="4536"/>
          <w:tab w:val="clear" w:pos="9072"/>
        </w:tabs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lastRenderedPageBreak/>
        <w:t>posadowieniu obudowy</w:t>
      </w:r>
      <w:r w:rsidR="00D53854">
        <w:rPr>
          <w:sz w:val="24"/>
          <w:szCs w:val="24"/>
        </w:rPr>
        <w:t>,</w:t>
      </w:r>
    </w:p>
    <w:p w14:paraId="7E4953AF" w14:textId="77777777" w:rsidR="00526AFC" w:rsidRPr="00B8498D" w:rsidRDefault="00526AFC" w:rsidP="00D53854">
      <w:pPr>
        <w:widowControl/>
        <w:numPr>
          <w:ilvl w:val="0"/>
          <w:numId w:val="18"/>
        </w:numPr>
        <w:tabs>
          <w:tab w:val="clear" w:pos="1287"/>
        </w:tabs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zamontowaniu dachu</w:t>
      </w:r>
      <w:r w:rsidR="00D53854">
        <w:rPr>
          <w:sz w:val="24"/>
          <w:szCs w:val="24"/>
        </w:rPr>
        <w:t>,</w:t>
      </w:r>
    </w:p>
    <w:p w14:paraId="5E1C4CB2" w14:textId="77777777" w:rsidR="00526AFC" w:rsidRPr="00B8498D" w:rsidRDefault="00526AFC" w:rsidP="00D53854">
      <w:pPr>
        <w:widowControl/>
        <w:numPr>
          <w:ilvl w:val="0"/>
          <w:numId w:val="18"/>
        </w:numPr>
        <w:tabs>
          <w:tab w:val="clear" w:pos="1287"/>
        </w:tabs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po montażu stacji, </w:t>
      </w:r>
      <w:r w:rsidR="00437FAC" w:rsidRPr="00B8498D">
        <w:rPr>
          <w:sz w:val="24"/>
          <w:szCs w:val="24"/>
        </w:rPr>
        <w:t>obudowę</w:t>
      </w:r>
      <w:r w:rsidRPr="00B8498D">
        <w:rPr>
          <w:sz w:val="24"/>
          <w:szCs w:val="24"/>
        </w:rPr>
        <w:t xml:space="preserve"> należy obsypać gruntem rodzimym i ubić warstwami </w:t>
      </w:r>
      <w:r w:rsidR="00003C6D" w:rsidRPr="00B8498D">
        <w:rPr>
          <w:sz w:val="24"/>
          <w:szCs w:val="24"/>
        </w:rPr>
        <w:t xml:space="preserve">                </w:t>
      </w:r>
      <w:r w:rsidRPr="00B8498D">
        <w:rPr>
          <w:sz w:val="24"/>
          <w:szCs w:val="24"/>
        </w:rPr>
        <w:t>o grubości 15 cm</w:t>
      </w:r>
      <w:r w:rsidR="00D53854">
        <w:rPr>
          <w:sz w:val="24"/>
          <w:szCs w:val="24"/>
        </w:rPr>
        <w:t>.</w:t>
      </w:r>
    </w:p>
    <w:p w14:paraId="7EB726B2" w14:textId="77777777" w:rsidR="00526AFC" w:rsidRPr="00D53854" w:rsidRDefault="00526AFC" w:rsidP="00D53854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82" w:name="_Toc19527873"/>
      <w:bookmarkStart w:id="83" w:name="_Toc19531336"/>
      <w:bookmarkStart w:id="84" w:name="_Toc19611054"/>
      <w:r w:rsidRPr="00D53854">
        <w:rPr>
          <w:rFonts w:ascii="Times New Roman" w:hAnsi="Times New Roman" w:cs="Times New Roman"/>
          <w:i w:val="0"/>
          <w:iCs w:val="0"/>
        </w:rPr>
        <w:t>1.3.5</w:t>
      </w:r>
      <w:r w:rsidR="00886200" w:rsidRPr="00D53854">
        <w:rPr>
          <w:rFonts w:ascii="Times New Roman" w:hAnsi="Times New Roman" w:cs="Times New Roman"/>
          <w:i w:val="0"/>
          <w:iCs w:val="0"/>
        </w:rPr>
        <w:tab/>
      </w:r>
      <w:r w:rsidR="00D53854">
        <w:rPr>
          <w:rFonts w:ascii="Times New Roman" w:hAnsi="Times New Roman" w:cs="Times New Roman"/>
          <w:i w:val="0"/>
          <w:iCs w:val="0"/>
        </w:rPr>
        <w:t xml:space="preserve"> </w:t>
      </w:r>
      <w:r w:rsidRPr="00D53854">
        <w:rPr>
          <w:rFonts w:ascii="Times New Roman" w:hAnsi="Times New Roman" w:cs="Times New Roman"/>
          <w:i w:val="0"/>
          <w:iCs w:val="0"/>
        </w:rPr>
        <w:t>Roboty elewacyjne:</w:t>
      </w:r>
      <w:bookmarkEnd w:id="82"/>
      <w:bookmarkEnd w:id="83"/>
      <w:bookmarkEnd w:id="84"/>
    </w:p>
    <w:p w14:paraId="5354794B" w14:textId="77777777" w:rsidR="00526AFC" w:rsidRPr="00B8498D" w:rsidRDefault="00526AFC" w:rsidP="00D5385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Tynki zewnętrzne w kolorze RAL </w:t>
      </w:r>
      <w:r w:rsidRPr="00B8498D">
        <w:rPr>
          <w:sz w:val="24"/>
          <w:szCs w:val="24"/>
          <w:highlight w:val="yellow"/>
        </w:rPr>
        <w:t>......................</w:t>
      </w:r>
      <w:r w:rsidR="00431F4F" w:rsidRPr="00431F4F">
        <w:rPr>
          <w:sz w:val="24"/>
          <w:szCs w:val="24"/>
          <w:highlight w:val="yellow"/>
        </w:rPr>
        <w:t xml:space="preserve"> </w:t>
      </w:r>
      <w:r w:rsidR="00431F4F" w:rsidRPr="00B8498D">
        <w:rPr>
          <w:sz w:val="24"/>
          <w:szCs w:val="24"/>
          <w:highlight w:val="yellow"/>
        </w:rPr>
        <w:t xml:space="preserve">(standardowy RAL </w:t>
      </w:r>
      <w:r w:rsidR="00431F4F">
        <w:rPr>
          <w:sz w:val="24"/>
          <w:szCs w:val="24"/>
          <w:highlight w:val="yellow"/>
        </w:rPr>
        <w:t>1015</w:t>
      </w:r>
      <w:r w:rsidR="00431F4F" w:rsidRPr="00B8498D">
        <w:rPr>
          <w:sz w:val="24"/>
          <w:szCs w:val="24"/>
          <w:highlight w:val="yellow"/>
        </w:rPr>
        <w:t>)</w:t>
      </w:r>
    </w:p>
    <w:p w14:paraId="6ABE0B2F" w14:textId="77777777" w:rsidR="00526AFC" w:rsidRPr="00B8498D" w:rsidRDefault="00526AFC" w:rsidP="00D5385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Stolarka drzwiowa w kolorze RAL </w:t>
      </w:r>
      <w:r w:rsidRPr="00B8498D">
        <w:rPr>
          <w:sz w:val="24"/>
          <w:szCs w:val="24"/>
          <w:highlight w:val="yellow"/>
        </w:rPr>
        <w:t>...........</w:t>
      </w:r>
      <w:r w:rsidR="00E30F84" w:rsidRPr="00B8498D">
        <w:rPr>
          <w:sz w:val="24"/>
          <w:szCs w:val="24"/>
          <w:highlight w:val="yellow"/>
        </w:rPr>
        <w:t>..........</w:t>
      </w:r>
      <w:r w:rsidRPr="00B8498D">
        <w:rPr>
          <w:sz w:val="24"/>
          <w:szCs w:val="24"/>
          <w:highlight w:val="yellow"/>
        </w:rPr>
        <w:t>..</w:t>
      </w:r>
      <w:r w:rsidR="00431F4F" w:rsidRPr="00431F4F">
        <w:rPr>
          <w:sz w:val="24"/>
          <w:szCs w:val="24"/>
          <w:highlight w:val="yellow"/>
        </w:rPr>
        <w:t xml:space="preserve"> </w:t>
      </w:r>
      <w:r w:rsidR="00431F4F" w:rsidRPr="00B8498D">
        <w:rPr>
          <w:sz w:val="24"/>
          <w:szCs w:val="24"/>
          <w:highlight w:val="yellow"/>
        </w:rPr>
        <w:t>(standardowy RAL 8017)</w:t>
      </w:r>
      <w:r w:rsidRPr="00B8498D">
        <w:rPr>
          <w:sz w:val="24"/>
          <w:szCs w:val="24"/>
          <w:highlight w:val="yellow"/>
        </w:rPr>
        <w:t xml:space="preserve"> </w:t>
      </w:r>
    </w:p>
    <w:p w14:paraId="17BFFB38" w14:textId="77777777" w:rsidR="00526AFC" w:rsidRPr="004A2E07" w:rsidRDefault="00526AFC" w:rsidP="00D5385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Dach pokryty polimerow</w:t>
      </w:r>
      <w:r w:rsidR="00E30F84" w:rsidRPr="00B8498D">
        <w:rPr>
          <w:sz w:val="24"/>
          <w:szCs w:val="24"/>
        </w:rPr>
        <w:t>ą</w:t>
      </w:r>
      <w:r w:rsidRPr="00B8498D">
        <w:rPr>
          <w:sz w:val="24"/>
          <w:szCs w:val="24"/>
        </w:rPr>
        <w:t xml:space="preserve"> farb</w:t>
      </w:r>
      <w:r w:rsidR="00E30F84" w:rsidRPr="00B8498D">
        <w:rPr>
          <w:sz w:val="24"/>
          <w:szCs w:val="24"/>
        </w:rPr>
        <w:t>ą</w:t>
      </w:r>
      <w:r w:rsidRPr="00B8498D">
        <w:rPr>
          <w:sz w:val="24"/>
          <w:szCs w:val="24"/>
        </w:rPr>
        <w:t xml:space="preserve"> SIGMATEX SUPERLATEX na zagruntowaną gruntem</w:t>
      </w:r>
      <w:r w:rsidRPr="004A2E07">
        <w:rPr>
          <w:sz w:val="24"/>
          <w:szCs w:val="24"/>
        </w:rPr>
        <w:t xml:space="preserve"> akrylowym płaszczyznę. Kolor dachu RAL </w:t>
      </w:r>
      <w:r w:rsidR="00E30F84">
        <w:rPr>
          <w:sz w:val="24"/>
          <w:szCs w:val="24"/>
          <w:highlight w:val="yellow"/>
        </w:rPr>
        <w:t>....................</w:t>
      </w:r>
      <w:r w:rsidR="00431F4F" w:rsidRPr="00431F4F">
        <w:rPr>
          <w:sz w:val="24"/>
          <w:szCs w:val="24"/>
          <w:highlight w:val="yellow"/>
        </w:rPr>
        <w:t xml:space="preserve"> </w:t>
      </w:r>
      <w:r w:rsidR="00431F4F" w:rsidRPr="00B8498D">
        <w:rPr>
          <w:sz w:val="24"/>
          <w:szCs w:val="24"/>
          <w:highlight w:val="yellow"/>
        </w:rPr>
        <w:t>(standardowy RAL 8017)</w:t>
      </w:r>
      <w:r w:rsidR="00E30F84">
        <w:rPr>
          <w:sz w:val="24"/>
          <w:szCs w:val="24"/>
          <w:highlight w:val="yellow"/>
        </w:rPr>
        <w:t xml:space="preserve">. </w:t>
      </w:r>
    </w:p>
    <w:p w14:paraId="3B155176" w14:textId="77777777" w:rsidR="00526AFC" w:rsidRPr="00D53854" w:rsidRDefault="00526AFC" w:rsidP="00D53854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85" w:name="_Toc19527874"/>
      <w:bookmarkStart w:id="86" w:name="_Toc19531337"/>
      <w:bookmarkStart w:id="87" w:name="_Toc19611055"/>
      <w:r w:rsidRPr="00D53854">
        <w:rPr>
          <w:rFonts w:ascii="Times New Roman" w:hAnsi="Times New Roman" w:cs="Times New Roman"/>
          <w:i w:val="0"/>
          <w:iCs w:val="0"/>
        </w:rPr>
        <w:t>1.3.6 Zagospodarowanie działki:</w:t>
      </w:r>
      <w:bookmarkEnd w:id="85"/>
      <w:bookmarkEnd w:id="86"/>
      <w:bookmarkEnd w:id="87"/>
    </w:p>
    <w:p w14:paraId="3BE2E599" w14:textId="77777777" w:rsidR="00526AFC" w:rsidRPr="00B8498D" w:rsidRDefault="00526AFC" w:rsidP="00D53854">
      <w:pPr>
        <w:pStyle w:val="Nagwek"/>
        <w:tabs>
          <w:tab w:val="clear" w:pos="4536"/>
          <w:tab w:val="clear" w:pos="9072"/>
        </w:tabs>
        <w:spacing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Charakterystyczne wskaźniki dotyczące zagospodarowania terenu działki:</w:t>
      </w:r>
    </w:p>
    <w:p w14:paraId="0A8EEE3C" w14:textId="77777777" w:rsidR="00526AFC" w:rsidRPr="00B8498D" w:rsidRDefault="00526AFC" w:rsidP="00C666E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powierzchnia zabudowy – </w:t>
      </w:r>
      <w:r w:rsidR="00E30F84" w:rsidRPr="00B8498D">
        <w:rPr>
          <w:sz w:val="24"/>
          <w:szCs w:val="24"/>
        </w:rPr>
        <w:t>8,16</w:t>
      </w:r>
      <w:r w:rsidRPr="00B8498D">
        <w:rPr>
          <w:sz w:val="24"/>
          <w:szCs w:val="24"/>
        </w:rPr>
        <w:t xml:space="preserve"> m</w:t>
      </w:r>
      <w:r w:rsidRPr="00B8498D">
        <w:rPr>
          <w:sz w:val="24"/>
          <w:szCs w:val="24"/>
          <w:vertAlign w:val="superscript"/>
        </w:rPr>
        <w:t>2</w:t>
      </w:r>
      <w:r w:rsidRPr="00B8498D">
        <w:rPr>
          <w:sz w:val="24"/>
          <w:szCs w:val="24"/>
        </w:rPr>
        <w:t xml:space="preserve"> </w:t>
      </w:r>
    </w:p>
    <w:p w14:paraId="28562A7F" w14:textId="77777777" w:rsidR="00526AFC" w:rsidRPr="00B8498D" w:rsidRDefault="00526AFC" w:rsidP="00C666E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B8498D">
        <w:rPr>
          <w:sz w:val="24"/>
          <w:szCs w:val="24"/>
        </w:rPr>
        <w:t xml:space="preserve">opaska z kostki – </w:t>
      </w:r>
      <w:r w:rsidR="00881295" w:rsidRPr="00B8498D">
        <w:rPr>
          <w:sz w:val="24"/>
          <w:szCs w:val="24"/>
          <w:highlight w:val="yellow"/>
        </w:rPr>
        <w:t>…</w:t>
      </w:r>
      <w:r w:rsidRPr="00B8498D">
        <w:rPr>
          <w:sz w:val="24"/>
          <w:szCs w:val="24"/>
        </w:rPr>
        <w:t xml:space="preserve"> m</w:t>
      </w:r>
      <w:r w:rsidRPr="00B8498D">
        <w:rPr>
          <w:sz w:val="24"/>
          <w:szCs w:val="24"/>
          <w:vertAlign w:val="superscript"/>
        </w:rPr>
        <w:t>2</w:t>
      </w:r>
    </w:p>
    <w:p w14:paraId="0CA9148B" w14:textId="77777777" w:rsidR="00AF0B5D" w:rsidRPr="00B8498D" w:rsidRDefault="00AF0B5D" w:rsidP="00C666E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B8498D">
        <w:rPr>
          <w:sz w:val="24"/>
          <w:szCs w:val="24"/>
        </w:rPr>
        <w:t xml:space="preserve">powierzchnia biologicznie czynna – </w:t>
      </w:r>
      <w:r w:rsidRPr="00B8498D">
        <w:rPr>
          <w:sz w:val="24"/>
          <w:szCs w:val="24"/>
          <w:highlight w:val="yellow"/>
        </w:rPr>
        <w:t>…</w:t>
      </w:r>
      <w:r w:rsidR="005F5FBD" w:rsidRPr="00B8498D">
        <w:rPr>
          <w:sz w:val="24"/>
          <w:szCs w:val="24"/>
        </w:rPr>
        <w:t xml:space="preserve"> m</w:t>
      </w:r>
      <w:r w:rsidR="005F5FBD" w:rsidRPr="00B8498D">
        <w:rPr>
          <w:sz w:val="24"/>
          <w:szCs w:val="24"/>
          <w:vertAlign w:val="superscript"/>
        </w:rPr>
        <w:t>2</w:t>
      </w:r>
    </w:p>
    <w:p w14:paraId="4D85DA22" w14:textId="77777777" w:rsidR="00AF0B5D" w:rsidRPr="00B8498D" w:rsidRDefault="00AF0B5D" w:rsidP="00AA4138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spacing w:after="240" w:line="360" w:lineRule="auto"/>
        <w:jc w:val="both"/>
        <w:rPr>
          <w:sz w:val="24"/>
          <w:szCs w:val="24"/>
          <w:vertAlign w:val="superscript"/>
        </w:rPr>
      </w:pPr>
      <w:r w:rsidRPr="00B8498D">
        <w:rPr>
          <w:sz w:val="24"/>
          <w:szCs w:val="24"/>
        </w:rPr>
        <w:t xml:space="preserve">Współczynnik zabudowy – </w:t>
      </w:r>
      <w:r w:rsidRPr="00B8498D">
        <w:rPr>
          <w:sz w:val="24"/>
          <w:szCs w:val="24"/>
          <w:highlight w:val="yellow"/>
        </w:rPr>
        <w:t>…</w:t>
      </w:r>
    </w:p>
    <w:p w14:paraId="230E28B0" w14:textId="77777777" w:rsidR="00526AFC" w:rsidRPr="00B8498D" w:rsidRDefault="00526AFC" w:rsidP="00D53854">
      <w:pPr>
        <w:pStyle w:val="Nagwek"/>
        <w:tabs>
          <w:tab w:val="clear" w:pos="4536"/>
          <w:tab w:val="clear" w:pos="9072"/>
        </w:tabs>
        <w:spacing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Wokół stacji wykonać opaskę z kostki betonowej gr. 8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 xml:space="preserve">cm, na podbudowie betonowej </w:t>
      </w:r>
      <w:r w:rsidR="00856953" w:rsidRPr="00B8498D">
        <w:rPr>
          <w:sz w:val="24"/>
          <w:szCs w:val="24"/>
        </w:rPr>
        <w:t xml:space="preserve">                </w:t>
      </w:r>
      <w:r w:rsidRPr="00B8498D">
        <w:rPr>
          <w:sz w:val="24"/>
          <w:szCs w:val="24"/>
        </w:rPr>
        <w:t>o gr. 10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 xml:space="preserve">cm z betonu B15. Opaskę ułożyć w obrzeżach 30x8 cm. Opaskę zdylatować </w:t>
      </w:r>
      <w:r w:rsidR="00856953" w:rsidRPr="00B8498D">
        <w:rPr>
          <w:sz w:val="24"/>
          <w:szCs w:val="24"/>
        </w:rPr>
        <w:t xml:space="preserve">                        </w:t>
      </w:r>
      <w:r w:rsidRPr="00B8498D">
        <w:rPr>
          <w:sz w:val="24"/>
          <w:szCs w:val="24"/>
        </w:rPr>
        <w:t xml:space="preserve">od </w:t>
      </w:r>
      <w:r w:rsidR="00437FAC" w:rsidRPr="00B8498D">
        <w:rPr>
          <w:sz w:val="24"/>
          <w:szCs w:val="24"/>
        </w:rPr>
        <w:t>obudowy stacji</w:t>
      </w:r>
      <w:r w:rsidRPr="00B8498D">
        <w:rPr>
          <w:sz w:val="24"/>
          <w:szCs w:val="24"/>
        </w:rPr>
        <w:t>, dylatację wypełnić kitem asfaltowym / przed ścia</w:t>
      </w:r>
      <w:r w:rsidR="00856953" w:rsidRPr="00B8498D">
        <w:rPr>
          <w:sz w:val="24"/>
          <w:szCs w:val="24"/>
        </w:rPr>
        <w:t xml:space="preserve">ną z otworami drzwiowymi opaska </w:t>
      </w:r>
      <w:r w:rsidRPr="00B8498D">
        <w:rPr>
          <w:sz w:val="24"/>
          <w:szCs w:val="24"/>
        </w:rPr>
        <w:t xml:space="preserve">o szer. </w:t>
      </w:r>
      <w:r w:rsidR="00E30F84" w:rsidRPr="00B8498D">
        <w:rPr>
          <w:sz w:val="24"/>
          <w:szCs w:val="24"/>
        </w:rPr>
        <w:t xml:space="preserve">min. </w:t>
      </w:r>
      <w:r w:rsidRPr="00B8498D">
        <w:rPr>
          <w:sz w:val="24"/>
          <w:szCs w:val="24"/>
        </w:rPr>
        <w:t>1,00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m, przy pozostałych ścianach o szer.</w:t>
      </w:r>
      <w:r w:rsidR="00E30F84" w:rsidRPr="00B8498D">
        <w:rPr>
          <w:sz w:val="24"/>
          <w:szCs w:val="24"/>
        </w:rPr>
        <w:t xml:space="preserve"> min.</w:t>
      </w:r>
      <w:r w:rsidRPr="00B8498D">
        <w:rPr>
          <w:sz w:val="24"/>
          <w:szCs w:val="24"/>
        </w:rPr>
        <w:t xml:space="preserve"> 0,50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m /.</w:t>
      </w:r>
    </w:p>
    <w:p w14:paraId="713BB5B6" w14:textId="77777777" w:rsidR="00526AFC" w:rsidRPr="00B8498D" w:rsidRDefault="00526AFC" w:rsidP="00856953">
      <w:pPr>
        <w:tabs>
          <w:tab w:val="left" w:pos="480"/>
        </w:tabs>
        <w:spacing w:line="276" w:lineRule="auto"/>
        <w:jc w:val="both"/>
        <w:rPr>
          <w:b/>
          <w:sz w:val="24"/>
          <w:szCs w:val="24"/>
          <w:u w:val="single"/>
        </w:rPr>
      </w:pPr>
    </w:p>
    <w:p w14:paraId="1AB6F5CA" w14:textId="77777777" w:rsidR="00526AFC" w:rsidRPr="00B8498D" w:rsidRDefault="00526AFC" w:rsidP="00C666E6">
      <w:pPr>
        <w:tabs>
          <w:tab w:val="left" w:pos="480"/>
        </w:tabs>
        <w:spacing w:after="240" w:line="360" w:lineRule="auto"/>
        <w:rPr>
          <w:b/>
          <w:sz w:val="24"/>
          <w:szCs w:val="24"/>
        </w:rPr>
      </w:pPr>
      <w:r w:rsidRPr="00B8498D">
        <w:rPr>
          <w:b/>
          <w:sz w:val="24"/>
          <w:szCs w:val="24"/>
          <w:u w:val="single"/>
        </w:rPr>
        <w:t>UWAGA</w:t>
      </w:r>
      <w:r w:rsidRPr="00B8498D">
        <w:rPr>
          <w:b/>
          <w:sz w:val="24"/>
          <w:szCs w:val="24"/>
        </w:rPr>
        <w:t xml:space="preserve"> - należy zamówić stację:</w:t>
      </w:r>
    </w:p>
    <w:p w14:paraId="780004CC" w14:textId="77777777" w:rsidR="000A6E59" w:rsidRPr="00B8498D" w:rsidRDefault="000A6E59" w:rsidP="00C666E6">
      <w:pPr>
        <w:tabs>
          <w:tab w:val="left" w:pos="960"/>
        </w:tabs>
        <w:spacing w:line="360" w:lineRule="auto"/>
        <w:ind w:left="360" w:firstLine="66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 xml:space="preserve">1. z dachem betonowym w kolorze RAL </w:t>
      </w:r>
      <w:r w:rsidRPr="00B8498D">
        <w:rPr>
          <w:b/>
          <w:sz w:val="24"/>
          <w:szCs w:val="24"/>
          <w:highlight w:val="yellow"/>
        </w:rPr>
        <w:t xml:space="preserve">............................ </w:t>
      </w:r>
      <w:r w:rsidR="00431F4F" w:rsidRPr="00B8498D">
        <w:rPr>
          <w:sz w:val="24"/>
          <w:szCs w:val="24"/>
          <w:highlight w:val="yellow"/>
        </w:rPr>
        <w:t>(standardowy RAL 8017)</w:t>
      </w:r>
    </w:p>
    <w:p w14:paraId="33C4EBB7" w14:textId="77777777" w:rsidR="00526AFC" w:rsidRPr="00B8498D" w:rsidRDefault="00526AFC" w:rsidP="00C666E6">
      <w:pPr>
        <w:tabs>
          <w:tab w:val="left" w:pos="960"/>
        </w:tabs>
        <w:spacing w:line="360" w:lineRule="auto"/>
        <w:ind w:firstLine="426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 xml:space="preserve">2. elewacja w kolorze RAL </w:t>
      </w:r>
      <w:r w:rsidRPr="00B8498D">
        <w:rPr>
          <w:b/>
          <w:sz w:val="24"/>
          <w:szCs w:val="24"/>
          <w:highlight w:val="yellow"/>
        </w:rPr>
        <w:t>.....................</w:t>
      </w:r>
      <w:r w:rsidR="00B5065F" w:rsidRPr="00B8498D">
        <w:rPr>
          <w:b/>
          <w:sz w:val="24"/>
          <w:szCs w:val="24"/>
          <w:highlight w:val="yellow"/>
        </w:rPr>
        <w:t xml:space="preserve">....... </w:t>
      </w:r>
      <w:r w:rsidR="00431F4F" w:rsidRPr="00B8498D">
        <w:rPr>
          <w:sz w:val="24"/>
          <w:szCs w:val="24"/>
          <w:highlight w:val="yellow"/>
        </w:rPr>
        <w:t xml:space="preserve">(standardowy RAL </w:t>
      </w:r>
      <w:r w:rsidR="00431F4F">
        <w:rPr>
          <w:sz w:val="24"/>
          <w:szCs w:val="24"/>
          <w:highlight w:val="yellow"/>
        </w:rPr>
        <w:t>1015</w:t>
      </w:r>
      <w:r w:rsidR="00431F4F" w:rsidRPr="00B8498D">
        <w:rPr>
          <w:sz w:val="24"/>
          <w:szCs w:val="24"/>
          <w:highlight w:val="yellow"/>
        </w:rPr>
        <w:t>)</w:t>
      </w:r>
    </w:p>
    <w:p w14:paraId="24938AA6" w14:textId="77777777" w:rsidR="00526AFC" w:rsidRDefault="00526AFC" w:rsidP="00C666E6">
      <w:pPr>
        <w:tabs>
          <w:tab w:val="left" w:pos="960"/>
        </w:tabs>
        <w:spacing w:line="360" w:lineRule="auto"/>
        <w:ind w:firstLine="426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 xml:space="preserve">3. stolarka drzwiowa w kolorze RAL </w:t>
      </w:r>
      <w:r w:rsidRPr="00B8498D">
        <w:rPr>
          <w:b/>
          <w:sz w:val="24"/>
          <w:szCs w:val="24"/>
          <w:highlight w:val="yellow"/>
        </w:rPr>
        <w:t>...........................</w:t>
      </w:r>
      <w:r w:rsidR="00431F4F" w:rsidRPr="00431F4F">
        <w:rPr>
          <w:sz w:val="24"/>
          <w:szCs w:val="24"/>
          <w:highlight w:val="yellow"/>
        </w:rPr>
        <w:t xml:space="preserve"> </w:t>
      </w:r>
      <w:r w:rsidR="00431F4F" w:rsidRPr="00B8498D">
        <w:rPr>
          <w:sz w:val="24"/>
          <w:szCs w:val="24"/>
          <w:highlight w:val="yellow"/>
        </w:rPr>
        <w:t>(standardowy RAL 8017)</w:t>
      </w:r>
    </w:p>
    <w:p w14:paraId="4B3ABA80" w14:textId="77777777" w:rsidR="001E6676" w:rsidRDefault="001E6676" w:rsidP="00C666E6">
      <w:pPr>
        <w:tabs>
          <w:tab w:val="left" w:pos="960"/>
        </w:tabs>
        <w:spacing w:line="360" w:lineRule="auto"/>
        <w:ind w:firstLine="426"/>
        <w:jc w:val="both"/>
        <w:rPr>
          <w:b/>
          <w:sz w:val="24"/>
          <w:szCs w:val="24"/>
        </w:rPr>
      </w:pPr>
    </w:p>
    <w:p w14:paraId="2711A32F" w14:textId="77777777" w:rsidR="001E6676" w:rsidRDefault="001E6676" w:rsidP="00C666E6">
      <w:pPr>
        <w:tabs>
          <w:tab w:val="left" w:pos="960"/>
        </w:tabs>
        <w:spacing w:line="360" w:lineRule="auto"/>
        <w:ind w:firstLine="426"/>
        <w:jc w:val="both"/>
        <w:rPr>
          <w:b/>
          <w:sz w:val="24"/>
          <w:szCs w:val="24"/>
        </w:rPr>
      </w:pPr>
    </w:p>
    <w:p w14:paraId="6AADFE04" w14:textId="77777777" w:rsidR="001E6676" w:rsidRPr="00B8498D" w:rsidRDefault="001E6676" w:rsidP="00D53854">
      <w:pPr>
        <w:tabs>
          <w:tab w:val="left" w:pos="960"/>
        </w:tabs>
        <w:spacing w:line="360" w:lineRule="auto"/>
        <w:jc w:val="both"/>
        <w:rPr>
          <w:b/>
          <w:sz w:val="24"/>
          <w:szCs w:val="24"/>
        </w:rPr>
      </w:pPr>
    </w:p>
    <w:p w14:paraId="2FF6C548" w14:textId="77777777" w:rsidR="00526AFC" w:rsidRPr="00D53854" w:rsidRDefault="00526AFC" w:rsidP="00AA3F7A">
      <w:pPr>
        <w:pStyle w:val="Nagwek2"/>
        <w:spacing w:line="360" w:lineRule="auto"/>
        <w:jc w:val="both"/>
        <w:rPr>
          <w:rFonts w:ascii="Times New Roman" w:hAnsi="Times New Roman" w:cs="Times New Roman"/>
          <w:i w:val="0"/>
          <w:iCs w:val="0"/>
          <w:u w:val="single"/>
        </w:rPr>
      </w:pPr>
      <w:bookmarkStart w:id="88" w:name="_Toc19527875"/>
      <w:bookmarkStart w:id="89" w:name="_Toc19531338"/>
      <w:bookmarkStart w:id="90" w:name="_Toc19611056"/>
      <w:r w:rsidRPr="00D53854">
        <w:rPr>
          <w:rFonts w:ascii="Times New Roman" w:hAnsi="Times New Roman" w:cs="Times New Roman"/>
          <w:i w:val="0"/>
          <w:iCs w:val="0"/>
        </w:rPr>
        <w:lastRenderedPageBreak/>
        <w:t>1.3.7 Uwagi końcowe:</w:t>
      </w:r>
      <w:bookmarkEnd w:id="88"/>
      <w:bookmarkEnd w:id="89"/>
      <w:bookmarkEnd w:id="90"/>
    </w:p>
    <w:p w14:paraId="28FB2F3A" w14:textId="77777777" w:rsidR="00AA4138" w:rsidRPr="00B8498D" w:rsidRDefault="00526AFC" w:rsidP="00AA3F7A">
      <w:pPr>
        <w:spacing w:after="240" w:line="360" w:lineRule="auto"/>
        <w:ind w:left="284" w:firstLine="425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Roboty montażowe wykonywać zgodnie z „Warunkami technicznymi wykonania </w:t>
      </w:r>
      <w:r w:rsidR="00003C6D" w:rsidRPr="00B8498D">
        <w:rPr>
          <w:sz w:val="24"/>
          <w:szCs w:val="24"/>
        </w:rPr>
        <w:t xml:space="preserve">                        </w:t>
      </w:r>
      <w:r w:rsidRPr="00B8498D">
        <w:rPr>
          <w:sz w:val="24"/>
          <w:szCs w:val="24"/>
        </w:rPr>
        <w:t>i odbioru robót budowlano-montażowych”, tom I – Budownictwo ogólne, wyd. Arkady, Warszawa 1989 r. oraz  obowiązującymi przepisami BHP.</w:t>
      </w:r>
    </w:p>
    <w:p w14:paraId="474F9644" w14:textId="77777777" w:rsidR="00526AFC" w:rsidRPr="00B8498D" w:rsidRDefault="00526AFC" w:rsidP="00AA3F7A">
      <w:pPr>
        <w:spacing w:line="276" w:lineRule="auto"/>
        <w:ind w:left="480"/>
        <w:jc w:val="both"/>
        <w:rPr>
          <w:i/>
          <w:sz w:val="24"/>
          <w:szCs w:val="24"/>
        </w:rPr>
      </w:pPr>
      <w:r w:rsidRPr="00B8498D">
        <w:rPr>
          <w:sz w:val="24"/>
          <w:szCs w:val="24"/>
          <w:u w:val="single"/>
        </w:rPr>
        <w:t>Opracował:</w:t>
      </w:r>
      <w:r w:rsidRPr="00B8498D">
        <w:rPr>
          <w:sz w:val="24"/>
          <w:szCs w:val="24"/>
        </w:rPr>
        <w:tab/>
      </w:r>
    </w:p>
    <w:p w14:paraId="53449282" w14:textId="77777777" w:rsidR="00526AFC" w:rsidRPr="00B8498D" w:rsidRDefault="00526AFC" w:rsidP="00D53854">
      <w:pPr>
        <w:spacing w:line="276" w:lineRule="auto"/>
        <w:jc w:val="both"/>
        <w:rPr>
          <w:sz w:val="24"/>
          <w:szCs w:val="24"/>
        </w:rPr>
      </w:pPr>
    </w:p>
    <w:p w14:paraId="08B55CF9" w14:textId="77777777" w:rsidR="00526AFC" w:rsidRPr="0047191B" w:rsidRDefault="00526AFC" w:rsidP="00D53854">
      <w:pPr>
        <w:spacing w:line="276" w:lineRule="auto"/>
        <w:ind w:left="480"/>
        <w:jc w:val="both"/>
        <w:rPr>
          <w:sz w:val="24"/>
          <w:szCs w:val="24"/>
        </w:rPr>
      </w:pPr>
    </w:p>
    <w:p w14:paraId="30BC6478" w14:textId="77777777" w:rsidR="00FC5D16" w:rsidRDefault="00526AFC" w:rsidP="00D53854">
      <w:pPr>
        <w:tabs>
          <w:tab w:val="left" w:pos="6804"/>
        </w:tabs>
        <w:spacing w:line="276" w:lineRule="auto"/>
        <w:jc w:val="both"/>
      </w:pPr>
      <w:r>
        <w:rPr>
          <w:sz w:val="24"/>
          <w:szCs w:val="24"/>
        </w:rPr>
        <w:tab/>
      </w:r>
      <w:r w:rsidR="003C3BF6" w:rsidRPr="003C3BF6">
        <w:rPr>
          <w:sz w:val="24"/>
          <w:szCs w:val="24"/>
          <w:highlight w:val="yellow"/>
        </w:rPr>
        <w:t>…………………..</w:t>
      </w:r>
      <w:r w:rsidRPr="0047191B">
        <w:rPr>
          <w:sz w:val="24"/>
          <w:szCs w:val="24"/>
        </w:rPr>
        <w:t xml:space="preserve"> </w:t>
      </w:r>
      <w:r w:rsidR="002B4A82">
        <w:rPr>
          <w:sz w:val="24"/>
          <w:szCs w:val="24"/>
        </w:rPr>
        <w:t>201</w:t>
      </w:r>
      <w:r w:rsidR="008471F2">
        <w:rPr>
          <w:sz w:val="24"/>
          <w:szCs w:val="24"/>
        </w:rPr>
        <w:t>9</w:t>
      </w:r>
      <w:r w:rsidRPr="0047191B">
        <w:rPr>
          <w:sz w:val="24"/>
          <w:szCs w:val="24"/>
        </w:rPr>
        <w:t xml:space="preserve"> r</w:t>
      </w:r>
    </w:p>
    <w:p w14:paraId="46672948" w14:textId="77777777" w:rsidR="009005AE" w:rsidRPr="00427DC0" w:rsidRDefault="009005AE" w:rsidP="00965B02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Cs w:val="36"/>
        </w:rPr>
      </w:pPr>
      <w:r>
        <w:rPr>
          <w:rFonts w:ascii="Tahoma" w:hAnsi="Tahoma" w:cs="Tahoma"/>
          <w:b/>
          <w:sz w:val="36"/>
          <w:szCs w:val="36"/>
        </w:rPr>
        <w:br w:type="page"/>
      </w:r>
    </w:p>
    <w:p w14:paraId="7EA79940" w14:textId="77777777" w:rsidR="00FC5D16" w:rsidRPr="00D53854" w:rsidRDefault="00170443" w:rsidP="00AA3F7A">
      <w:pPr>
        <w:pStyle w:val="Nagwek1"/>
        <w:spacing w:line="360" w:lineRule="auto"/>
        <w:jc w:val="both"/>
        <w:rPr>
          <w:rFonts w:ascii="Times New Roman" w:hAnsi="Times New Roman"/>
          <w:sz w:val="32"/>
          <w:szCs w:val="32"/>
        </w:rPr>
      </w:pPr>
      <w:bookmarkStart w:id="91" w:name="_Toc19527876"/>
      <w:bookmarkStart w:id="92" w:name="_Toc19531339"/>
      <w:bookmarkStart w:id="93" w:name="_Toc19611057"/>
      <w:r w:rsidRPr="00D53854">
        <w:rPr>
          <w:rFonts w:ascii="Times New Roman" w:hAnsi="Times New Roman"/>
          <w:sz w:val="32"/>
          <w:szCs w:val="32"/>
        </w:rPr>
        <w:lastRenderedPageBreak/>
        <w:t>1.4</w:t>
      </w:r>
      <w:r w:rsidR="00671412" w:rsidRPr="00D53854">
        <w:rPr>
          <w:rFonts w:ascii="Times New Roman" w:hAnsi="Times New Roman"/>
          <w:sz w:val="32"/>
          <w:szCs w:val="32"/>
        </w:rPr>
        <w:t xml:space="preserve"> </w:t>
      </w:r>
      <w:r w:rsidR="00FC5D16" w:rsidRPr="00D53854">
        <w:rPr>
          <w:rFonts w:ascii="Times New Roman" w:hAnsi="Times New Roman"/>
          <w:sz w:val="32"/>
          <w:szCs w:val="32"/>
        </w:rPr>
        <w:t>I</w:t>
      </w:r>
      <w:r w:rsidR="00D264F1" w:rsidRPr="00D53854">
        <w:rPr>
          <w:rFonts w:ascii="Times New Roman" w:hAnsi="Times New Roman"/>
          <w:sz w:val="32"/>
          <w:szCs w:val="32"/>
        </w:rPr>
        <w:t xml:space="preserve">nformacja dotycząca </w:t>
      </w:r>
      <w:r w:rsidR="00FC5D16" w:rsidRPr="00D53854">
        <w:rPr>
          <w:rFonts w:ascii="Times New Roman" w:hAnsi="Times New Roman"/>
          <w:sz w:val="32"/>
          <w:szCs w:val="32"/>
        </w:rPr>
        <w:t>B</w:t>
      </w:r>
      <w:r w:rsidR="00D264F1" w:rsidRPr="00D53854">
        <w:rPr>
          <w:rFonts w:ascii="Times New Roman" w:hAnsi="Times New Roman"/>
          <w:sz w:val="32"/>
          <w:szCs w:val="32"/>
        </w:rPr>
        <w:t>ezpieczeństwa i Ochrony Zdrowia</w:t>
      </w:r>
      <w:bookmarkEnd w:id="91"/>
      <w:bookmarkEnd w:id="92"/>
      <w:bookmarkEnd w:id="93"/>
    </w:p>
    <w:p w14:paraId="7EAF343E" w14:textId="77777777" w:rsidR="00FC5D16" w:rsidRPr="00D53854" w:rsidRDefault="00FC5D16" w:rsidP="00AA3F7A">
      <w:pPr>
        <w:spacing w:line="360" w:lineRule="auto"/>
        <w:ind w:firstLine="432"/>
        <w:jc w:val="both"/>
        <w:rPr>
          <w:i/>
          <w:sz w:val="24"/>
          <w:szCs w:val="24"/>
        </w:rPr>
      </w:pPr>
      <w:r w:rsidRPr="00D53854">
        <w:rPr>
          <w:i/>
          <w:sz w:val="24"/>
          <w:szCs w:val="24"/>
        </w:rPr>
        <w:t>Zgodnie z Rozporządzeniem Ministra Infrastruktury z dnia 23.06.2003 r w sprawie informacji dotyczącej bezpieczeństwa i ochrony zdrowia oraz planu bezpieczeństwa i ochrony zdrowia – Dziennik Ustaw nr 120 poz. 1126 z 2003 r</w:t>
      </w:r>
      <w:r w:rsidR="00D53854" w:rsidRPr="00D53854">
        <w:rPr>
          <w:i/>
          <w:sz w:val="24"/>
          <w:szCs w:val="24"/>
        </w:rPr>
        <w:t>.</w:t>
      </w:r>
    </w:p>
    <w:p w14:paraId="22742271" w14:textId="77777777" w:rsidR="00FC5D16" w:rsidRPr="00B8498D" w:rsidRDefault="00FC5D16" w:rsidP="00AA3F7A">
      <w:pPr>
        <w:widowControl/>
        <w:tabs>
          <w:tab w:val="left" w:pos="720"/>
        </w:tabs>
        <w:autoSpaceDE/>
        <w:spacing w:before="240" w:line="360" w:lineRule="auto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>Naz</w:t>
      </w:r>
      <w:r w:rsidR="00526AFC" w:rsidRPr="00B8498D">
        <w:rPr>
          <w:b/>
          <w:sz w:val="24"/>
          <w:szCs w:val="24"/>
        </w:rPr>
        <w:t>wa i adres obiektu budowlanego:</w:t>
      </w:r>
    </w:p>
    <w:p w14:paraId="5C59FC86" w14:textId="77777777" w:rsidR="00526AFC" w:rsidRPr="00B8498D" w:rsidRDefault="00FC5D16" w:rsidP="00AA3F7A">
      <w:pPr>
        <w:spacing w:after="240"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Budowa</w:t>
      </w:r>
      <w:r w:rsidR="00CC424E" w:rsidRPr="00B8498D">
        <w:rPr>
          <w:sz w:val="24"/>
          <w:szCs w:val="24"/>
        </w:rPr>
        <w:t xml:space="preserve"> stacji transformatorowej typu BK</w:t>
      </w:r>
      <w:r w:rsidRPr="00B8498D">
        <w:rPr>
          <w:sz w:val="24"/>
          <w:szCs w:val="24"/>
        </w:rPr>
        <w:t>S</w:t>
      </w:r>
      <w:r w:rsidR="00391724" w:rsidRPr="00B8498D">
        <w:rPr>
          <w:sz w:val="24"/>
          <w:szCs w:val="24"/>
        </w:rPr>
        <w:t>W</w:t>
      </w:r>
      <w:r w:rsidR="009024E2" w:rsidRPr="00B8498D">
        <w:rPr>
          <w:sz w:val="24"/>
          <w:szCs w:val="24"/>
        </w:rPr>
        <w:t xml:space="preserve">-630/320-800 </w:t>
      </w:r>
      <w:r w:rsidRPr="00B8498D">
        <w:rPr>
          <w:sz w:val="24"/>
          <w:szCs w:val="24"/>
        </w:rPr>
        <w:t xml:space="preserve">w m. </w:t>
      </w:r>
      <w:r w:rsidR="003C3BF6" w:rsidRPr="00B8498D">
        <w:rPr>
          <w:sz w:val="24"/>
          <w:szCs w:val="24"/>
          <w:highlight w:val="yellow"/>
        </w:rPr>
        <w:t>………………………..</w:t>
      </w:r>
      <w:r w:rsidR="00AF622A" w:rsidRPr="00B8498D">
        <w:rPr>
          <w:sz w:val="24"/>
          <w:szCs w:val="24"/>
          <w:highlight w:val="yellow"/>
        </w:rPr>
        <w:t>.</w:t>
      </w:r>
    </w:p>
    <w:p w14:paraId="033998B8" w14:textId="77777777" w:rsidR="00FC5D16" w:rsidRPr="00B8498D" w:rsidRDefault="00FC5D16" w:rsidP="00AA3F7A">
      <w:pPr>
        <w:spacing w:line="360" w:lineRule="auto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>Inwestor:</w:t>
      </w:r>
    </w:p>
    <w:p w14:paraId="53A47DDE" w14:textId="77777777" w:rsidR="00FC5D16" w:rsidRPr="00B8498D" w:rsidRDefault="0041627D" w:rsidP="00AA3F7A">
      <w:pPr>
        <w:spacing w:after="240" w:line="360" w:lineRule="auto"/>
        <w:ind w:left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………………………………………….</w:t>
      </w:r>
    </w:p>
    <w:p w14:paraId="687DA23D" w14:textId="77777777" w:rsidR="0041627D" w:rsidRPr="00B8498D" w:rsidRDefault="0041627D" w:rsidP="00AA3F7A">
      <w:pPr>
        <w:spacing w:after="240" w:line="360" w:lineRule="auto"/>
        <w:ind w:left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…………………………………………..</w:t>
      </w:r>
    </w:p>
    <w:p w14:paraId="36C5E0EB" w14:textId="77777777" w:rsidR="00FC5D16" w:rsidRPr="00B8498D" w:rsidRDefault="00336436" w:rsidP="00AA3F7A">
      <w:pPr>
        <w:widowControl/>
        <w:tabs>
          <w:tab w:val="left" w:pos="720"/>
        </w:tabs>
        <w:autoSpaceDE/>
        <w:spacing w:line="276" w:lineRule="auto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>Zakres robót:</w:t>
      </w:r>
    </w:p>
    <w:p w14:paraId="60525A48" w14:textId="77777777" w:rsidR="00FC5D16" w:rsidRPr="00B8498D" w:rsidRDefault="00FC5D16" w:rsidP="00AA3F7A">
      <w:pPr>
        <w:spacing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Przedmiotowa inwestycja składa się z budowy standar</w:t>
      </w:r>
      <w:r w:rsidR="00A700BB" w:rsidRPr="00B8498D">
        <w:rPr>
          <w:sz w:val="24"/>
          <w:szCs w:val="24"/>
        </w:rPr>
        <w:t>d</w:t>
      </w:r>
      <w:r w:rsidRPr="00B8498D">
        <w:rPr>
          <w:sz w:val="24"/>
          <w:szCs w:val="24"/>
        </w:rPr>
        <w:t xml:space="preserve">owego obiektu stacji transformatorowej, w ramach </w:t>
      </w:r>
      <w:r w:rsidR="00526AFC" w:rsidRPr="00B8498D">
        <w:rPr>
          <w:sz w:val="24"/>
          <w:szCs w:val="24"/>
        </w:rPr>
        <w:t xml:space="preserve">zespołu budynków mieszkalnych; </w:t>
      </w:r>
      <w:r w:rsidRPr="00B8498D">
        <w:rPr>
          <w:sz w:val="24"/>
          <w:szCs w:val="24"/>
        </w:rPr>
        <w:t>w szczególności przewiduje się:</w:t>
      </w:r>
    </w:p>
    <w:p w14:paraId="525E5DDD" w14:textId="77777777" w:rsidR="00FC5D16" w:rsidRPr="00B8498D" w:rsidRDefault="00FC5D16" w:rsidP="00AA3F7A">
      <w:pPr>
        <w:widowControl/>
        <w:numPr>
          <w:ilvl w:val="0"/>
          <w:numId w:val="21"/>
        </w:numPr>
        <w:tabs>
          <w:tab w:val="clear" w:pos="1647"/>
        </w:tabs>
        <w:autoSpaceDE/>
        <w:spacing w:line="360" w:lineRule="auto"/>
        <w:ind w:left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wykonanie wykopu</w:t>
      </w:r>
      <w:r w:rsidR="00C666E6">
        <w:rPr>
          <w:sz w:val="24"/>
          <w:szCs w:val="24"/>
        </w:rPr>
        <w:t>,</w:t>
      </w:r>
    </w:p>
    <w:p w14:paraId="0943BBBC" w14:textId="77777777" w:rsidR="00FC5D16" w:rsidRPr="00B8498D" w:rsidRDefault="00FC5D16" w:rsidP="00AA3F7A">
      <w:pPr>
        <w:widowControl/>
        <w:numPr>
          <w:ilvl w:val="0"/>
          <w:numId w:val="21"/>
        </w:numPr>
        <w:tabs>
          <w:tab w:val="clear" w:pos="1647"/>
        </w:tabs>
        <w:autoSpaceDE/>
        <w:spacing w:line="360" w:lineRule="auto"/>
        <w:ind w:left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montaż obiektu prefabrykowanego składającego się z </w:t>
      </w:r>
      <w:r w:rsidR="00E7425F" w:rsidRPr="00B8498D">
        <w:rPr>
          <w:sz w:val="24"/>
          <w:szCs w:val="24"/>
        </w:rPr>
        <w:t>trze</w:t>
      </w:r>
      <w:r w:rsidRPr="00B8498D">
        <w:rPr>
          <w:sz w:val="24"/>
          <w:szCs w:val="24"/>
        </w:rPr>
        <w:t>ch elementów</w:t>
      </w:r>
      <w:r w:rsidR="00C666E6">
        <w:rPr>
          <w:sz w:val="24"/>
          <w:szCs w:val="24"/>
        </w:rPr>
        <w:t>,</w:t>
      </w:r>
      <w:r w:rsidRPr="00B8498D">
        <w:rPr>
          <w:sz w:val="24"/>
          <w:szCs w:val="24"/>
        </w:rPr>
        <w:t xml:space="preserve"> </w:t>
      </w:r>
    </w:p>
    <w:p w14:paraId="0685C39D" w14:textId="77777777" w:rsidR="00FC5D16" w:rsidRPr="00B8498D" w:rsidRDefault="00FC5D16" w:rsidP="00AA3F7A">
      <w:pPr>
        <w:widowControl/>
        <w:numPr>
          <w:ilvl w:val="0"/>
          <w:numId w:val="21"/>
        </w:numPr>
        <w:tabs>
          <w:tab w:val="clear" w:pos="1647"/>
        </w:tabs>
        <w:autoSpaceDE/>
        <w:spacing w:line="360" w:lineRule="auto"/>
        <w:ind w:left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wprowadzenie kabli do stacji transformatorowej wraz z ich podłączeniem</w:t>
      </w:r>
      <w:r w:rsidR="00C666E6">
        <w:rPr>
          <w:sz w:val="24"/>
          <w:szCs w:val="24"/>
        </w:rPr>
        <w:t>,</w:t>
      </w:r>
    </w:p>
    <w:p w14:paraId="54AE06DF" w14:textId="77777777" w:rsidR="00FC5D16" w:rsidRPr="00B8498D" w:rsidRDefault="00FC5D16" w:rsidP="00AA3F7A">
      <w:pPr>
        <w:widowControl/>
        <w:numPr>
          <w:ilvl w:val="0"/>
          <w:numId w:val="21"/>
        </w:numPr>
        <w:tabs>
          <w:tab w:val="clear" w:pos="1647"/>
        </w:tabs>
        <w:autoSpaceDE/>
        <w:spacing w:line="360" w:lineRule="auto"/>
        <w:ind w:left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zasypanie wykopu</w:t>
      </w:r>
      <w:r w:rsidR="00C666E6">
        <w:rPr>
          <w:sz w:val="24"/>
          <w:szCs w:val="24"/>
        </w:rPr>
        <w:t>,</w:t>
      </w:r>
    </w:p>
    <w:p w14:paraId="334A72A1" w14:textId="77777777" w:rsidR="00FC5D16" w:rsidRPr="00B8498D" w:rsidRDefault="00FC5D16" w:rsidP="00AA3F7A">
      <w:pPr>
        <w:widowControl/>
        <w:numPr>
          <w:ilvl w:val="0"/>
          <w:numId w:val="21"/>
        </w:numPr>
        <w:tabs>
          <w:tab w:val="clear" w:pos="1647"/>
        </w:tabs>
        <w:autoSpaceDE/>
        <w:spacing w:line="360" w:lineRule="auto"/>
        <w:ind w:left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budowę nawierzchni wokół stacj</w:t>
      </w:r>
      <w:r w:rsidR="00A700BB" w:rsidRPr="00B8498D">
        <w:rPr>
          <w:sz w:val="24"/>
          <w:szCs w:val="24"/>
        </w:rPr>
        <w:t>i</w:t>
      </w:r>
      <w:r w:rsidR="00C666E6">
        <w:rPr>
          <w:sz w:val="24"/>
          <w:szCs w:val="24"/>
        </w:rPr>
        <w:t>,</w:t>
      </w:r>
    </w:p>
    <w:p w14:paraId="4A1C4741" w14:textId="77777777" w:rsidR="00FC5D16" w:rsidRPr="00B8498D" w:rsidRDefault="00FC5D16" w:rsidP="00AA3F7A">
      <w:pPr>
        <w:widowControl/>
        <w:numPr>
          <w:ilvl w:val="0"/>
          <w:numId w:val="21"/>
        </w:numPr>
        <w:tabs>
          <w:tab w:val="clear" w:pos="1647"/>
        </w:tabs>
        <w:autoSpaceDE/>
        <w:spacing w:line="360" w:lineRule="auto"/>
        <w:ind w:left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dokonanie pomiarów skuteczności ochrony od porażeń i uziemień</w:t>
      </w:r>
      <w:r w:rsidR="00C666E6">
        <w:rPr>
          <w:sz w:val="24"/>
          <w:szCs w:val="24"/>
        </w:rPr>
        <w:t>,</w:t>
      </w:r>
    </w:p>
    <w:p w14:paraId="39E66E5E" w14:textId="77777777" w:rsidR="00FC5D16" w:rsidRPr="00B8498D" w:rsidRDefault="00FC5D16" w:rsidP="00AA3F7A">
      <w:pPr>
        <w:widowControl/>
        <w:numPr>
          <w:ilvl w:val="0"/>
          <w:numId w:val="21"/>
        </w:numPr>
        <w:tabs>
          <w:tab w:val="clear" w:pos="1647"/>
        </w:tabs>
        <w:autoSpaceDE/>
        <w:spacing w:line="360" w:lineRule="auto"/>
        <w:ind w:left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roboty porządkowe</w:t>
      </w:r>
      <w:r w:rsidR="00C666E6">
        <w:rPr>
          <w:sz w:val="24"/>
          <w:szCs w:val="24"/>
        </w:rPr>
        <w:t>.</w:t>
      </w:r>
    </w:p>
    <w:p w14:paraId="5824D940" w14:textId="77777777" w:rsidR="00FC5D16" w:rsidRPr="00B8498D" w:rsidRDefault="00FC5D16" w:rsidP="00AA3F7A">
      <w:pPr>
        <w:widowControl/>
        <w:autoSpaceDE/>
        <w:spacing w:before="240" w:line="360" w:lineRule="auto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>Wykaz istniejących obiektów budowlanych:</w:t>
      </w:r>
    </w:p>
    <w:p w14:paraId="18AF4292" w14:textId="77777777" w:rsidR="00FC5D16" w:rsidRPr="00B8498D" w:rsidRDefault="00336436" w:rsidP="00AA3F7A">
      <w:pPr>
        <w:spacing w:after="240" w:line="360" w:lineRule="auto"/>
        <w:ind w:firstLine="284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Nie ma istniejących obiektów.</w:t>
      </w:r>
    </w:p>
    <w:p w14:paraId="1699981C" w14:textId="77777777" w:rsidR="00FC5D16" w:rsidRPr="00B8498D" w:rsidRDefault="00FC5D16" w:rsidP="00AA3F7A">
      <w:pPr>
        <w:widowControl/>
        <w:autoSpaceDE/>
        <w:spacing w:line="360" w:lineRule="auto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>Elementy zagospodarowania terenu, które mogą stwar</w:t>
      </w:r>
      <w:r w:rsidR="00336436" w:rsidRPr="00B8498D">
        <w:rPr>
          <w:b/>
          <w:sz w:val="24"/>
          <w:szCs w:val="24"/>
        </w:rPr>
        <w:t>zać zagrożenie bezpieczeństwa</w:t>
      </w:r>
      <w:r w:rsidR="00856953" w:rsidRPr="00B8498D">
        <w:rPr>
          <w:b/>
          <w:sz w:val="24"/>
          <w:szCs w:val="24"/>
        </w:rPr>
        <w:t xml:space="preserve">                 </w:t>
      </w:r>
      <w:r w:rsidR="00336436" w:rsidRPr="00B8498D">
        <w:rPr>
          <w:b/>
          <w:sz w:val="24"/>
          <w:szCs w:val="24"/>
        </w:rPr>
        <w:t xml:space="preserve"> i </w:t>
      </w:r>
      <w:r w:rsidRPr="00B8498D">
        <w:rPr>
          <w:b/>
          <w:sz w:val="24"/>
          <w:szCs w:val="24"/>
        </w:rPr>
        <w:t>zdrowia ludzi:</w:t>
      </w:r>
    </w:p>
    <w:p w14:paraId="1D6D1F13" w14:textId="77777777" w:rsidR="00FC5D16" w:rsidRPr="00B8498D" w:rsidRDefault="00FC5D16" w:rsidP="00AA3F7A">
      <w:pPr>
        <w:numPr>
          <w:ilvl w:val="0"/>
          <w:numId w:val="22"/>
        </w:numPr>
        <w:tabs>
          <w:tab w:val="clear" w:pos="1428"/>
        </w:tabs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Roboty standardowe w płytkich wykopach</w:t>
      </w:r>
      <w:r w:rsidR="00D53854">
        <w:rPr>
          <w:sz w:val="24"/>
          <w:szCs w:val="24"/>
        </w:rPr>
        <w:t>.</w:t>
      </w:r>
    </w:p>
    <w:p w14:paraId="7E4DD884" w14:textId="77777777" w:rsidR="00FC5D16" w:rsidRDefault="00FC5D16" w:rsidP="00AA3F7A">
      <w:pPr>
        <w:numPr>
          <w:ilvl w:val="0"/>
          <w:numId w:val="22"/>
        </w:numPr>
        <w:tabs>
          <w:tab w:val="clear" w:pos="1428"/>
        </w:tabs>
        <w:spacing w:after="240"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Montaż stacji przy użyciu dźwigu.</w:t>
      </w:r>
    </w:p>
    <w:p w14:paraId="0B783E23" w14:textId="77777777" w:rsidR="00D53854" w:rsidRPr="00B8498D" w:rsidRDefault="00D53854" w:rsidP="00AA3F7A">
      <w:pPr>
        <w:spacing w:after="240" w:line="276" w:lineRule="auto"/>
        <w:ind w:left="993"/>
        <w:jc w:val="both"/>
        <w:rPr>
          <w:sz w:val="24"/>
          <w:szCs w:val="24"/>
        </w:rPr>
      </w:pPr>
    </w:p>
    <w:p w14:paraId="1EF473B2" w14:textId="77777777" w:rsidR="00FC5D16" w:rsidRPr="00B8498D" w:rsidRDefault="00FC5D16" w:rsidP="00AA3F7A">
      <w:pPr>
        <w:widowControl/>
        <w:autoSpaceDE/>
        <w:spacing w:line="360" w:lineRule="auto"/>
        <w:ind w:left="284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lastRenderedPageBreak/>
        <w:t>Przewidywane zagrożenia występujące podczas realizacji robót budowlanych:</w:t>
      </w:r>
    </w:p>
    <w:p w14:paraId="2307493C" w14:textId="77777777" w:rsidR="00FC5D16" w:rsidRPr="00B8498D" w:rsidRDefault="00FC5D16" w:rsidP="00AA3F7A">
      <w:pPr>
        <w:spacing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 czasie realizacji robót mogą wystąpić następujące zagrożenia:</w:t>
      </w:r>
    </w:p>
    <w:p w14:paraId="699146E8" w14:textId="77777777" w:rsidR="00FC5D16" w:rsidRPr="00B8498D" w:rsidRDefault="00D53854" w:rsidP="00AA3F7A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C5D16" w:rsidRPr="00B8498D">
        <w:rPr>
          <w:sz w:val="24"/>
          <w:szCs w:val="24"/>
        </w:rPr>
        <w:t>agrożenia związane ze składowaniem materiałów</w:t>
      </w:r>
      <w:r>
        <w:rPr>
          <w:sz w:val="24"/>
          <w:szCs w:val="24"/>
        </w:rPr>
        <w:t>:</w:t>
      </w:r>
    </w:p>
    <w:p w14:paraId="055A1065" w14:textId="77777777" w:rsidR="00FC5D16" w:rsidRPr="00B8498D" w:rsidRDefault="00FC5D16" w:rsidP="00AA3F7A">
      <w:pPr>
        <w:numPr>
          <w:ilvl w:val="0"/>
          <w:numId w:val="23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nieodpowiednie składowanie materiałów budowlanych</w:t>
      </w:r>
      <w:r w:rsidR="00D53854">
        <w:rPr>
          <w:sz w:val="24"/>
          <w:szCs w:val="24"/>
        </w:rPr>
        <w:t>,</w:t>
      </w:r>
    </w:p>
    <w:p w14:paraId="6B33AB8F" w14:textId="77777777" w:rsidR="00FC5D16" w:rsidRPr="00B8498D" w:rsidRDefault="00FC5D16" w:rsidP="00AA3F7A">
      <w:pPr>
        <w:numPr>
          <w:ilvl w:val="0"/>
          <w:numId w:val="23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nieprawidłowe zabezpieczenie materiałów łatwopalnych</w:t>
      </w:r>
      <w:r w:rsidR="00D53854">
        <w:rPr>
          <w:sz w:val="24"/>
          <w:szCs w:val="24"/>
        </w:rPr>
        <w:t>.</w:t>
      </w:r>
    </w:p>
    <w:p w14:paraId="384987FB" w14:textId="77777777" w:rsidR="00FC5D16" w:rsidRPr="00B8498D" w:rsidRDefault="00D53854" w:rsidP="00AA3F7A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C5D16" w:rsidRPr="00B8498D">
        <w:rPr>
          <w:sz w:val="24"/>
          <w:szCs w:val="24"/>
        </w:rPr>
        <w:t>agrożenia związane z przemieszczaniem materiałów i odpadów</w:t>
      </w:r>
      <w:r>
        <w:rPr>
          <w:sz w:val="24"/>
          <w:szCs w:val="24"/>
        </w:rPr>
        <w:t>:</w:t>
      </w:r>
    </w:p>
    <w:p w14:paraId="77F28BE9" w14:textId="77777777" w:rsidR="00FC5D16" w:rsidRPr="00B8498D" w:rsidRDefault="00FC5D16" w:rsidP="00AA3F7A">
      <w:pPr>
        <w:numPr>
          <w:ilvl w:val="0"/>
          <w:numId w:val="24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uderzenie, przygniecenie człowieka przez spadające materiału i ciężkie elementy</w:t>
      </w:r>
      <w:r w:rsidR="00D53854">
        <w:rPr>
          <w:sz w:val="24"/>
          <w:szCs w:val="24"/>
        </w:rPr>
        <w:t>,</w:t>
      </w:r>
    </w:p>
    <w:p w14:paraId="2EEE60C8" w14:textId="77777777" w:rsidR="00FC5D16" w:rsidRPr="00B8498D" w:rsidRDefault="00FC5D16" w:rsidP="00AA3F7A">
      <w:pPr>
        <w:numPr>
          <w:ilvl w:val="0"/>
          <w:numId w:val="24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awarie sprzętu w czasie pracy np. betoniarki, sprzęt elektryczny</w:t>
      </w:r>
      <w:r w:rsidR="00D53854">
        <w:rPr>
          <w:sz w:val="24"/>
          <w:szCs w:val="24"/>
        </w:rPr>
        <w:t>.</w:t>
      </w:r>
    </w:p>
    <w:p w14:paraId="0A03AB4E" w14:textId="77777777" w:rsidR="00FC5D16" w:rsidRPr="00B8498D" w:rsidRDefault="00D53854" w:rsidP="00AA3F7A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C5D16" w:rsidRPr="00B8498D">
        <w:rPr>
          <w:sz w:val="24"/>
          <w:szCs w:val="24"/>
        </w:rPr>
        <w:t>agrożenia związane z transportem ludzi, sprzętu</w:t>
      </w:r>
      <w:r>
        <w:rPr>
          <w:sz w:val="24"/>
          <w:szCs w:val="24"/>
        </w:rPr>
        <w:t>:</w:t>
      </w:r>
      <w:r w:rsidR="00FC5D16" w:rsidRPr="00B8498D">
        <w:rPr>
          <w:sz w:val="24"/>
          <w:szCs w:val="24"/>
        </w:rPr>
        <w:tab/>
      </w:r>
    </w:p>
    <w:p w14:paraId="49CF9039" w14:textId="77777777" w:rsidR="00FC5D16" w:rsidRPr="00B8498D" w:rsidRDefault="00FC5D16" w:rsidP="00AA3F7A">
      <w:pPr>
        <w:numPr>
          <w:ilvl w:val="0"/>
          <w:numId w:val="25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potknięcie się, poślizgnięcie, upadek ze środków transportu</w:t>
      </w:r>
      <w:r w:rsidR="00D53854">
        <w:rPr>
          <w:sz w:val="24"/>
          <w:szCs w:val="24"/>
        </w:rPr>
        <w:t>,</w:t>
      </w:r>
    </w:p>
    <w:p w14:paraId="3ADCC016" w14:textId="77777777" w:rsidR="00FC5D16" w:rsidRPr="00B8498D" w:rsidRDefault="00FC5D16" w:rsidP="00AA3F7A">
      <w:pPr>
        <w:numPr>
          <w:ilvl w:val="0"/>
          <w:numId w:val="25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potrącenia i uderzenia przez przemierzający się lub pracujący sprzęt</w:t>
      </w:r>
      <w:r w:rsidR="00D53854">
        <w:rPr>
          <w:sz w:val="24"/>
          <w:szCs w:val="24"/>
        </w:rPr>
        <w:t>.</w:t>
      </w:r>
    </w:p>
    <w:p w14:paraId="41C1DC9E" w14:textId="77777777" w:rsidR="00FC5D16" w:rsidRPr="00B8498D" w:rsidRDefault="00D53854" w:rsidP="00AA3F7A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C5D16" w:rsidRPr="00B8498D">
        <w:rPr>
          <w:sz w:val="24"/>
          <w:szCs w:val="24"/>
        </w:rPr>
        <w:t>agrożenia związane z wykonywaniem robót i praca sprzętu</w:t>
      </w:r>
      <w:r w:rsidR="00AA3F7A">
        <w:rPr>
          <w:sz w:val="24"/>
          <w:szCs w:val="24"/>
        </w:rPr>
        <w:t>:</w:t>
      </w:r>
    </w:p>
    <w:p w14:paraId="45395DF5" w14:textId="77777777" w:rsidR="00FC5D16" w:rsidRPr="00B8498D" w:rsidRDefault="00FC5D16" w:rsidP="00AA3F7A">
      <w:pPr>
        <w:numPr>
          <w:ilvl w:val="0"/>
          <w:numId w:val="26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upadek ciężkich przedmiotów</w:t>
      </w:r>
      <w:r w:rsidR="00AA3F7A">
        <w:rPr>
          <w:sz w:val="24"/>
          <w:szCs w:val="24"/>
        </w:rPr>
        <w:t>,</w:t>
      </w:r>
    </w:p>
    <w:p w14:paraId="44D66190" w14:textId="77777777" w:rsidR="00FC5D16" w:rsidRPr="00B8498D" w:rsidRDefault="00FC5D16" w:rsidP="00AA3F7A">
      <w:pPr>
        <w:numPr>
          <w:ilvl w:val="0"/>
          <w:numId w:val="26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upadek z wysokości</w:t>
      </w:r>
      <w:r w:rsidR="00AA3F7A">
        <w:rPr>
          <w:sz w:val="24"/>
          <w:szCs w:val="24"/>
        </w:rPr>
        <w:t>,</w:t>
      </w:r>
    </w:p>
    <w:p w14:paraId="6F6997D1" w14:textId="77777777" w:rsidR="00FC5D16" w:rsidRPr="00B8498D" w:rsidRDefault="00FC5D16" w:rsidP="00AA3F7A">
      <w:pPr>
        <w:numPr>
          <w:ilvl w:val="0"/>
          <w:numId w:val="26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upadek z wysokości różnych przedmiotów i narzędzi</w:t>
      </w:r>
      <w:r w:rsidR="00AA3F7A">
        <w:rPr>
          <w:sz w:val="24"/>
          <w:szCs w:val="24"/>
        </w:rPr>
        <w:t>,</w:t>
      </w:r>
    </w:p>
    <w:p w14:paraId="40F22A35" w14:textId="77777777" w:rsidR="00FC5D16" w:rsidRPr="00B8498D" w:rsidRDefault="00FC5D16" w:rsidP="00AA3F7A">
      <w:pPr>
        <w:numPr>
          <w:ilvl w:val="0"/>
          <w:numId w:val="26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zasłabnięcie w czasie robót</w:t>
      </w:r>
      <w:r w:rsidR="00AA3F7A">
        <w:rPr>
          <w:sz w:val="24"/>
          <w:szCs w:val="24"/>
        </w:rPr>
        <w:t>,</w:t>
      </w:r>
    </w:p>
    <w:p w14:paraId="254A01B5" w14:textId="77777777" w:rsidR="00FC5D16" w:rsidRPr="00B8498D" w:rsidRDefault="00AA3F7A" w:rsidP="00AA3F7A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C5D16" w:rsidRPr="00B8498D">
        <w:rPr>
          <w:sz w:val="24"/>
          <w:szCs w:val="24"/>
        </w:rPr>
        <w:t xml:space="preserve">agrożenia w czasie robót budowlanych i montażowych </w:t>
      </w:r>
      <w:r>
        <w:rPr>
          <w:sz w:val="24"/>
          <w:szCs w:val="24"/>
        </w:rPr>
        <w:t>:</w:t>
      </w:r>
    </w:p>
    <w:p w14:paraId="2330370D" w14:textId="77777777" w:rsidR="00FC5D16" w:rsidRPr="00B8498D" w:rsidRDefault="00FC5D16" w:rsidP="00AA3F7A">
      <w:pPr>
        <w:numPr>
          <w:ilvl w:val="0"/>
          <w:numId w:val="27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przygniecenie przez ciężkie przedmioty</w:t>
      </w:r>
      <w:r w:rsidR="00AA3F7A">
        <w:rPr>
          <w:sz w:val="24"/>
          <w:szCs w:val="24"/>
        </w:rPr>
        <w:t>,</w:t>
      </w:r>
    </w:p>
    <w:p w14:paraId="0BBCAD57" w14:textId="77777777" w:rsidR="00FC5D16" w:rsidRPr="00B8498D" w:rsidRDefault="00FC5D16" w:rsidP="00AA3F7A">
      <w:pPr>
        <w:numPr>
          <w:ilvl w:val="0"/>
          <w:numId w:val="27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upadek z wysokości</w:t>
      </w:r>
      <w:r w:rsidR="00AA3F7A">
        <w:rPr>
          <w:sz w:val="24"/>
          <w:szCs w:val="24"/>
        </w:rPr>
        <w:t>,</w:t>
      </w:r>
    </w:p>
    <w:p w14:paraId="60529E3F" w14:textId="77777777" w:rsidR="00FC5D16" w:rsidRPr="00B8498D" w:rsidRDefault="00FC5D16" w:rsidP="00AA3F7A">
      <w:pPr>
        <w:numPr>
          <w:ilvl w:val="0"/>
          <w:numId w:val="27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porażenie prądem elektrycznym</w:t>
      </w:r>
      <w:r w:rsidR="00AA3F7A">
        <w:rPr>
          <w:sz w:val="24"/>
          <w:szCs w:val="24"/>
        </w:rPr>
        <w:t>,</w:t>
      </w:r>
    </w:p>
    <w:p w14:paraId="5C8DC734" w14:textId="77777777" w:rsidR="00FC5D16" w:rsidRPr="00B8498D" w:rsidRDefault="00FC5D16" w:rsidP="00AA3F7A">
      <w:pPr>
        <w:numPr>
          <w:ilvl w:val="0"/>
          <w:numId w:val="27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opary farb</w:t>
      </w:r>
      <w:r w:rsidR="00AA3F7A">
        <w:rPr>
          <w:sz w:val="24"/>
          <w:szCs w:val="24"/>
        </w:rPr>
        <w:t>.</w:t>
      </w:r>
    </w:p>
    <w:p w14:paraId="461FFA72" w14:textId="77777777" w:rsidR="00FC5D16" w:rsidRPr="00B8498D" w:rsidRDefault="00AA3F7A" w:rsidP="00AA3F7A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C5D16" w:rsidRPr="00B8498D">
        <w:rPr>
          <w:sz w:val="24"/>
          <w:szCs w:val="24"/>
        </w:rPr>
        <w:t>nne – wg opisów w projektach branżowych</w:t>
      </w:r>
      <w:r>
        <w:rPr>
          <w:sz w:val="24"/>
          <w:szCs w:val="24"/>
        </w:rPr>
        <w:t>:</w:t>
      </w:r>
    </w:p>
    <w:p w14:paraId="53D7B81C" w14:textId="77777777" w:rsidR="00FC5D16" w:rsidRDefault="00FC5D16" w:rsidP="00AA3F7A">
      <w:pPr>
        <w:numPr>
          <w:ilvl w:val="0"/>
          <w:numId w:val="28"/>
        </w:numPr>
        <w:tabs>
          <w:tab w:val="clear" w:pos="1680"/>
        </w:tabs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zagrożenia występujące w czasie całego cyklu realizacji robót</w:t>
      </w:r>
    </w:p>
    <w:p w14:paraId="15BEFC11" w14:textId="77777777" w:rsidR="00AA3F7A" w:rsidRDefault="00AA3F7A" w:rsidP="00AA3F7A">
      <w:pPr>
        <w:spacing w:line="360" w:lineRule="auto"/>
        <w:jc w:val="both"/>
        <w:rPr>
          <w:sz w:val="24"/>
          <w:szCs w:val="24"/>
        </w:rPr>
      </w:pPr>
    </w:p>
    <w:p w14:paraId="5AD8CF3F" w14:textId="77777777" w:rsidR="00AA3F7A" w:rsidRDefault="00AA3F7A" w:rsidP="00AA3F7A">
      <w:pPr>
        <w:spacing w:line="360" w:lineRule="auto"/>
        <w:jc w:val="both"/>
        <w:rPr>
          <w:sz w:val="24"/>
          <w:szCs w:val="24"/>
        </w:rPr>
      </w:pPr>
    </w:p>
    <w:p w14:paraId="4A939122" w14:textId="77777777" w:rsidR="00AA3F7A" w:rsidRDefault="00AA3F7A" w:rsidP="00AA3F7A">
      <w:pPr>
        <w:spacing w:line="360" w:lineRule="auto"/>
        <w:jc w:val="both"/>
        <w:rPr>
          <w:sz w:val="24"/>
          <w:szCs w:val="24"/>
        </w:rPr>
      </w:pPr>
    </w:p>
    <w:p w14:paraId="1A3398C0" w14:textId="77777777" w:rsidR="00AA3F7A" w:rsidRDefault="00AA3F7A" w:rsidP="00AA3F7A">
      <w:pPr>
        <w:spacing w:line="360" w:lineRule="auto"/>
        <w:jc w:val="both"/>
        <w:rPr>
          <w:sz w:val="24"/>
          <w:szCs w:val="24"/>
        </w:rPr>
      </w:pPr>
    </w:p>
    <w:p w14:paraId="4877B798" w14:textId="77777777" w:rsidR="00AA3F7A" w:rsidRPr="00B8498D" w:rsidRDefault="00AA3F7A" w:rsidP="00AA3F7A">
      <w:pPr>
        <w:spacing w:line="360" w:lineRule="auto"/>
        <w:jc w:val="both"/>
        <w:rPr>
          <w:sz w:val="24"/>
          <w:szCs w:val="24"/>
        </w:rPr>
      </w:pPr>
    </w:p>
    <w:p w14:paraId="33CB24C0" w14:textId="77777777" w:rsidR="00336436" w:rsidRPr="00B8498D" w:rsidRDefault="00FC5D16" w:rsidP="00AA3F7A">
      <w:pPr>
        <w:widowControl/>
        <w:autoSpaceDE/>
        <w:spacing w:before="240" w:line="360" w:lineRule="auto"/>
        <w:ind w:left="284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lastRenderedPageBreak/>
        <w:t>Sposób prowadzenia instruktażu pracowników:</w:t>
      </w:r>
    </w:p>
    <w:p w14:paraId="134DAE1F" w14:textId="77777777" w:rsidR="00FC5D16" w:rsidRPr="00B8498D" w:rsidRDefault="00FC5D16" w:rsidP="00AA3F7A">
      <w:pPr>
        <w:widowControl/>
        <w:autoSpaceDE/>
        <w:spacing w:line="360" w:lineRule="auto"/>
        <w:ind w:left="426" w:firstLine="207"/>
        <w:jc w:val="both"/>
        <w:rPr>
          <w:b/>
          <w:sz w:val="24"/>
          <w:szCs w:val="24"/>
        </w:rPr>
      </w:pPr>
      <w:r w:rsidRPr="00B8498D">
        <w:rPr>
          <w:sz w:val="24"/>
          <w:szCs w:val="24"/>
        </w:rPr>
        <w:t>Pracownicy powinni być przeszkoleni w zakresie ogólnyc</w:t>
      </w:r>
      <w:r w:rsidR="00336436" w:rsidRPr="00B8498D">
        <w:rPr>
          <w:sz w:val="24"/>
          <w:szCs w:val="24"/>
        </w:rPr>
        <w:t xml:space="preserve">h przepisów BHP, muszą posiadać </w:t>
      </w:r>
      <w:r w:rsidRPr="00B8498D">
        <w:rPr>
          <w:sz w:val="24"/>
          <w:szCs w:val="24"/>
        </w:rPr>
        <w:t>świadectwa szkolenia wstępnego i okresowego.</w:t>
      </w:r>
      <w:r w:rsidR="00D264F1" w:rsidRPr="00B8498D">
        <w:rPr>
          <w:b/>
          <w:sz w:val="24"/>
          <w:szCs w:val="24"/>
        </w:rPr>
        <w:t xml:space="preserve"> </w:t>
      </w:r>
      <w:r w:rsidRPr="00B8498D">
        <w:rPr>
          <w:sz w:val="24"/>
          <w:szCs w:val="24"/>
        </w:rPr>
        <w:t>Na stanowisku pracy należy przeprowadzić codzienny instruktaż stanowiskowy zawierający:</w:t>
      </w:r>
    </w:p>
    <w:p w14:paraId="261DA2F8" w14:textId="77777777" w:rsidR="00FC5D16" w:rsidRPr="00B8498D" w:rsidRDefault="00FC5D16" w:rsidP="00AA3F7A">
      <w:pPr>
        <w:pStyle w:val="Akapitzlist"/>
        <w:numPr>
          <w:ilvl w:val="0"/>
          <w:numId w:val="39"/>
        </w:numPr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omówienie zakresu prac na dzień roboczy</w:t>
      </w:r>
    </w:p>
    <w:p w14:paraId="5A01D76A" w14:textId="77777777" w:rsidR="00FC5D16" w:rsidRPr="00B8498D" w:rsidRDefault="00FC5D16" w:rsidP="00AA3F7A">
      <w:pPr>
        <w:pStyle w:val="Akapitzlist"/>
        <w:numPr>
          <w:ilvl w:val="0"/>
          <w:numId w:val="39"/>
        </w:numPr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wskazanie bezpiecznego sposobu ich wykonania</w:t>
      </w:r>
    </w:p>
    <w:p w14:paraId="13B1D6C0" w14:textId="77777777" w:rsidR="00FC5D16" w:rsidRPr="00B8498D" w:rsidRDefault="00FC5D16" w:rsidP="00AA3F7A">
      <w:pPr>
        <w:pStyle w:val="Akapitzlist"/>
        <w:numPr>
          <w:ilvl w:val="0"/>
          <w:numId w:val="39"/>
        </w:numPr>
        <w:spacing w:after="240"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wyznaczenie osób odpowiedzialnych za poszczególne </w:t>
      </w:r>
      <w:r w:rsidR="00D264F1" w:rsidRPr="00B8498D">
        <w:rPr>
          <w:sz w:val="24"/>
          <w:szCs w:val="24"/>
        </w:rPr>
        <w:t xml:space="preserve">grupy pracowników w wypadku    </w:t>
      </w:r>
      <w:r w:rsidRPr="00B8498D">
        <w:rPr>
          <w:sz w:val="24"/>
          <w:szCs w:val="24"/>
        </w:rPr>
        <w:t>konieczności puszczenia placu budowy przez mistrza lub brygadzistę</w:t>
      </w:r>
    </w:p>
    <w:p w14:paraId="2888440A" w14:textId="77777777" w:rsidR="00FC5D16" w:rsidRPr="00B8498D" w:rsidRDefault="00FC5D16" w:rsidP="00AA3F7A">
      <w:pPr>
        <w:widowControl/>
        <w:autoSpaceDE/>
        <w:spacing w:line="360" w:lineRule="auto"/>
        <w:ind w:left="284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t>Środki techniczne i organizacyjne zapobiegające niebezpieczeństwom:</w:t>
      </w:r>
    </w:p>
    <w:p w14:paraId="0EA707A1" w14:textId="77777777" w:rsidR="00FC5D16" w:rsidRPr="00B8498D" w:rsidRDefault="00FC5D16" w:rsidP="00AA3F7A">
      <w:pPr>
        <w:pStyle w:val="Akapitzlist"/>
        <w:numPr>
          <w:ilvl w:val="0"/>
          <w:numId w:val="40"/>
        </w:numPr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zapoznanie z zasadami BHP wykonywania robót budowlanych</w:t>
      </w:r>
    </w:p>
    <w:p w14:paraId="38DC76B8" w14:textId="77777777" w:rsidR="00FC5D16" w:rsidRPr="00B8498D" w:rsidRDefault="00FC5D16" w:rsidP="00AA3F7A">
      <w:pPr>
        <w:pStyle w:val="Akapitzlist"/>
        <w:numPr>
          <w:ilvl w:val="0"/>
          <w:numId w:val="40"/>
        </w:numPr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nadzór kierownika budowy</w:t>
      </w:r>
    </w:p>
    <w:p w14:paraId="7CC33267" w14:textId="77777777" w:rsidR="00FC5D16" w:rsidRPr="00B8498D" w:rsidRDefault="00FC5D16" w:rsidP="00AA3F7A">
      <w:pPr>
        <w:pStyle w:val="Akapitzlist"/>
        <w:numPr>
          <w:ilvl w:val="0"/>
          <w:numId w:val="40"/>
        </w:numPr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realizacja robót przez osoby posiadające odpowiednie przygotowanie zaw</w:t>
      </w:r>
      <w:r w:rsidR="00D264F1" w:rsidRPr="00B8498D">
        <w:rPr>
          <w:sz w:val="24"/>
          <w:szCs w:val="24"/>
        </w:rPr>
        <w:t xml:space="preserve">odowe oraz gdy </w:t>
      </w:r>
      <w:r w:rsidRPr="00B8498D">
        <w:rPr>
          <w:sz w:val="24"/>
          <w:szCs w:val="24"/>
        </w:rPr>
        <w:t>jest to wymagane – odpowiednie uprawnienia</w:t>
      </w:r>
    </w:p>
    <w:p w14:paraId="67719725" w14:textId="77777777" w:rsidR="00FC5D16" w:rsidRPr="00B8498D" w:rsidRDefault="00FC5D16" w:rsidP="00AA3F7A">
      <w:pPr>
        <w:pStyle w:val="Akapitzlist"/>
        <w:numPr>
          <w:ilvl w:val="0"/>
          <w:numId w:val="40"/>
        </w:numPr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używanie właściwej odzieży roboczej, zabezpieczeń, kasków itp.</w:t>
      </w:r>
    </w:p>
    <w:p w14:paraId="0BC05EDB" w14:textId="77777777" w:rsidR="00FC5D16" w:rsidRPr="00B8498D" w:rsidRDefault="00FC5D16" w:rsidP="00AA3F7A">
      <w:pPr>
        <w:pStyle w:val="Akapitzlist"/>
        <w:numPr>
          <w:ilvl w:val="0"/>
          <w:numId w:val="40"/>
        </w:numPr>
        <w:spacing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wyposażenie budowy w odpowiednie zaplecze oraz umi</w:t>
      </w:r>
      <w:r w:rsidR="00D264F1" w:rsidRPr="00B8498D">
        <w:rPr>
          <w:sz w:val="24"/>
          <w:szCs w:val="24"/>
        </w:rPr>
        <w:t xml:space="preserve">eszczenie w widocznym miejscu  </w:t>
      </w:r>
      <w:r w:rsidRPr="00B8498D">
        <w:rPr>
          <w:sz w:val="24"/>
          <w:szCs w:val="24"/>
        </w:rPr>
        <w:t>spisu telefonów alarmowych oraz apteczki pierwszej pomocy</w:t>
      </w:r>
    </w:p>
    <w:p w14:paraId="6E03A710" w14:textId="77777777" w:rsidR="00D66C1F" w:rsidRPr="00886200" w:rsidRDefault="00FC5D16" w:rsidP="00AA3F7A">
      <w:pPr>
        <w:pStyle w:val="Akapitzlist"/>
        <w:numPr>
          <w:ilvl w:val="0"/>
          <w:numId w:val="40"/>
        </w:numPr>
        <w:spacing w:after="240" w:line="360" w:lineRule="auto"/>
        <w:ind w:left="993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wydzielenie odpowiedniej strefy prowadzenia robót budowlanych od strefy dostępnej dla innych pracownikó</w:t>
      </w:r>
      <w:r w:rsidR="00886200">
        <w:rPr>
          <w:sz w:val="24"/>
          <w:szCs w:val="24"/>
        </w:rPr>
        <w:t>w.</w:t>
      </w:r>
    </w:p>
    <w:p w14:paraId="1D2CF0CC" w14:textId="77777777" w:rsidR="00FC5D16" w:rsidRPr="00B8498D" w:rsidRDefault="00FC5D16" w:rsidP="00AA3F7A">
      <w:pPr>
        <w:spacing w:line="360" w:lineRule="auto"/>
        <w:ind w:left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Pracownicy powinni znać telefony alarmowe:</w:t>
      </w:r>
    </w:p>
    <w:p w14:paraId="601E8FCF" w14:textId="77777777" w:rsidR="00FC5D16" w:rsidRPr="00B8498D" w:rsidRDefault="00FC5D16" w:rsidP="00AA3F7A">
      <w:pPr>
        <w:numPr>
          <w:ilvl w:val="0"/>
          <w:numId w:val="28"/>
        </w:numPr>
        <w:tabs>
          <w:tab w:val="clear" w:pos="1680"/>
        </w:tabs>
        <w:spacing w:line="360" w:lineRule="auto"/>
        <w:ind w:left="1134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pogotowia ratunkowego</w:t>
      </w:r>
      <w:r w:rsidR="00AA3F7A">
        <w:rPr>
          <w:sz w:val="24"/>
          <w:szCs w:val="24"/>
        </w:rPr>
        <w:t>,</w:t>
      </w:r>
    </w:p>
    <w:p w14:paraId="0F7FDFE7" w14:textId="77777777" w:rsidR="00FC5D16" w:rsidRPr="00B8498D" w:rsidRDefault="00FC5D16" w:rsidP="00AA3F7A">
      <w:pPr>
        <w:numPr>
          <w:ilvl w:val="0"/>
          <w:numId w:val="28"/>
        </w:numPr>
        <w:tabs>
          <w:tab w:val="clear" w:pos="1680"/>
        </w:tabs>
        <w:spacing w:line="360" w:lineRule="auto"/>
        <w:ind w:left="1134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straży miejskiej</w:t>
      </w:r>
      <w:r w:rsidR="00AA3F7A">
        <w:rPr>
          <w:sz w:val="24"/>
          <w:szCs w:val="24"/>
        </w:rPr>
        <w:t>,</w:t>
      </w:r>
    </w:p>
    <w:p w14:paraId="37BD6361" w14:textId="77777777" w:rsidR="00FC5D16" w:rsidRPr="00B8498D" w:rsidRDefault="00FC5D16" w:rsidP="00AA3F7A">
      <w:pPr>
        <w:numPr>
          <w:ilvl w:val="0"/>
          <w:numId w:val="28"/>
        </w:numPr>
        <w:tabs>
          <w:tab w:val="clear" w:pos="1680"/>
        </w:tabs>
        <w:spacing w:line="360" w:lineRule="auto"/>
        <w:ind w:left="1134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straży pożarnej</w:t>
      </w:r>
      <w:r w:rsidR="00AA3F7A">
        <w:rPr>
          <w:sz w:val="24"/>
          <w:szCs w:val="24"/>
        </w:rPr>
        <w:t>,</w:t>
      </w:r>
    </w:p>
    <w:p w14:paraId="779A5E7F" w14:textId="77777777" w:rsidR="00FC5D16" w:rsidRDefault="00FC5D16" w:rsidP="00AA3F7A">
      <w:pPr>
        <w:numPr>
          <w:ilvl w:val="0"/>
          <w:numId w:val="28"/>
        </w:numPr>
        <w:tabs>
          <w:tab w:val="clear" w:pos="1680"/>
        </w:tabs>
        <w:spacing w:after="240" w:line="360" w:lineRule="auto"/>
        <w:ind w:left="1134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policji</w:t>
      </w:r>
      <w:r w:rsidR="00AA3F7A">
        <w:rPr>
          <w:sz w:val="24"/>
          <w:szCs w:val="24"/>
        </w:rPr>
        <w:t>.</w:t>
      </w:r>
    </w:p>
    <w:p w14:paraId="78281B4E" w14:textId="77777777" w:rsidR="00AA3F7A" w:rsidRDefault="00AA3F7A" w:rsidP="00AA3F7A">
      <w:pPr>
        <w:spacing w:after="240" w:line="360" w:lineRule="auto"/>
        <w:rPr>
          <w:sz w:val="24"/>
          <w:szCs w:val="24"/>
        </w:rPr>
      </w:pPr>
    </w:p>
    <w:p w14:paraId="35AC7234" w14:textId="77777777" w:rsidR="00AA3F7A" w:rsidRDefault="00AA3F7A" w:rsidP="00AA3F7A">
      <w:pPr>
        <w:spacing w:after="240" w:line="360" w:lineRule="auto"/>
        <w:rPr>
          <w:sz w:val="24"/>
          <w:szCs w:val="24"/>
        </w:rPr>
      </w:pPr>
    </w:p>
    <w:p w14:paraId="33A5F9E7" w14:textId="77777777" w:rsidR="00AA3F7A" w:rsidRPr="00B8498D" w:rsidRDefault="00AA3F7A" w:rsidP="00AA3F7A">
      <w:pPr>
        <w:spacing w:after="240" w:line="360" w:lineRule="auto"/>
        <w:rPr>
          <w:sz w:val="24"/>
          <w:szCs w:val="24"/>
        </w:rPr>
      </w:pPr>
    </w:p>
    <w:p w14:paraId="0170D190" w14:textId="77777777" w:rsidR="00FC5D16" w:rsidRPr="00B8498D" w:rsidRDefault="00FC5D16" w:rsidP="00AA3F7A">
      <w:pPr>
        <w:widowControl/>
        <w:autoSpaceDE/>
        <w:spacing w:after="240" w:line="360" w:lineRule="auto"/>
        <w:ind w:left="142" w:firstLine="567"/>
        <w:jc w:val="both"/>
        <w:rPr>
          <w:b/>
          <w:sz w:val="24"/>
          <w:szCs w:val="24"/>
        </w:rPr>
      </w:pPr>
      <w:r w:rsidRPr="00B8498D">
        <w:rPr>
          <w:b/>
          <w:sz w:val="24"/>
          <w:szCs w:val="24"/>
        </w:rPr>
        <w:lastRenderedPageBreak/>
        <w:t>Należy opracować szczegółowy projekt bezpiec</w:t>
      </w:r>
      <w:r w:rsidR="00D264F1" w:rsidRPr="00B8498D">
        <w:rPr>
          <w:b/>
          <w:sz w:val="24"/>
          <w:szCs w:val="24"/>
        </w:rPr>
        <w:t xml:space="preserve">zeństwa i ochrony zdrowia na podstawie </w:t>
      </w:r>
      <w:r w:rsidRPr="00B8498D">
        <w:rPr>
          <w:b/>
          <w:sz w:val="24"/>
          <w:szCs w:val="24"/>
        </w:rPr>
        <w:t>wszystkich projektów branżowy</w:t>
      </w:r>
      <w:r w:rsidR="00D264F1" w:rsidRPr="00B8498D">
        <w:rPr>
          <w:b/>
          <w:sz w:val="24"/>
          <w:szCs w:val="24"/>
        </w:rPr>
        <w:t>ch oraz projektów wykonawczych.</w:t>
      </w:r>
    </w:p>
    <w:p w14:paraId="60242F18" w14:textId="77777777" w:rsidR="00FC5D16" w:rsidRPr="00B8498D" w:rsidRDefault="00FC5D16" w:rsidP="00AA3F7A">
      <w:pPr>
        <w:spacing w:line="276" w:lineRule="auto"/>
        <w:ind w:left="4728" w:hanging="4368"/>
        <w:jc w:val="both"/>
        <w:rPr>
          <w:sz w:val="24"/>
          <w:szCs w:val="24"/>
        </w:rPr>
      </w:pPr>
      <w:r w:rsidRPr="00B8498D">
        <w:rPr>
          <w:sz w:val="24"/>
          <w:szCs w:val="24"/>
          <w:u w:val="single"/>
        </w:rPr>
        <w:t>Opracował:</w:t>
      </w:r>
      <w:r w:rsidRPr="00B8498D">
        <w:rPr>
          <w:sz w:val="24"/>
          <w:szCs w:val="24"/>
        </w:rPr>
        <w:t xml:space="preserve">        </w:t>
      </w:r>
    </w:p>
    <w:p w14:paraId="672F84E2" w14:textId="77777777" w:rsidR="00E30F84" w:rsidRPr="00B8498D" w:rsidRDefault="00E30F84" w:rsidP="00AA3F7A">
      <w:pPr>
        <w:spacing w:line="276" w:lineRule="auto"/>
        <w:ind w:left="4728" w:hanging="4368"/>
        <w:jc w:val="both"/>
        <w:rPr>
          <w:i/>
          <w:sz w:val="24"/>
          <w:szCs w:val="24"/>
        </w:rPr>
      </w:pPr>
    </w:p>
    <w:p w14:paraId="2509BD40" w14:textId="77777777" w:rsidR="00D264F1" w:rsidRPr="00B8498D" w:rsidRDefault="00D264F1" w:rsidP="00AA3F7A">
      <w:pPr>
        <w:spacing w:line="276" w:lineRule="auto"/>
        <w:jc w:val="both"/>
        <w:rPr>
          <w:sz w:val="24"/>
          <w:szCs w:val="24"/>
        </w:rPr>
      </w:pPr>
    </w:p>
    <w:p w14:paraId="01AE105A" w14:textId="77777777" w:rsidR="00B90506" w:rsidRPr="00B8498D" w:rsidRDefault="00D264F1" w:rsidP="00AA3F7A">
      <w:pPr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ab/>
      </w:r>
      <w:r w:rsidR="00397C39" w:rsidRPr="00B8498D">
        <w:rPr>
          <w:sz w:val="24"/>
          <w:szCs w:val="24"/>
          <w:highlight w:val="yellow"/>
        </w:rPr>
        <w:t>………………….</w:t>
      </w:r>
      <w:r w:rsidR="00FC5D16" w:rsidRPr="00B8498D">
        <w:rPr>
          <w:sz w:val="24"/>
          <w:szCs w:val="24"/>
        </w:rPr>
        <w:t xml:space="preserve"> </w:t>
      </w:r>
      <w:r w:rsidR="002B4A82" w:rsidRPr="00B8498D">
        <w:rPr>
          <w:sz w:val="24"/>
          <w:szCs w:val="24"/>
        </w:rPr>
        <w:t>201</w:t>
      </w:r>
      <w:r w:rsidR="008471F2" w:rsidRPr="00B8498D">
        <w:rPr>
          <w:sz w:val="24"/>
          <w:szCs w:val="24"/>
        </w:rPr>
        <w:t>9</w:t>
      </w:r>
      <w:r w:rsidR="00FC5D16" w:rsidRPr="00B8498D">
        <w:rPr>
          <w:sz w:val="24"/>
          <w:szCs w:val="24"/>
        </w:rPr>
        <w:t xml:space="preserve"> r</w:t>
      </w:r>
      <w:bookmarkStart w:id="94" w:name="__RefHeading___Toc400376294"/>
      <w:bookmarkStart w:id="95" w:name="__RefHeading___Toc400376309"/>
      <w:bookmarkEnd w:id="94"/>
      <w:bookmarkEnd w:id="95"/>
    </w:p>
    <w:p w14:paraId="0DB606D8" w14:textId="77777777" w:rsidR="00E30F84" w:rsidRPr="00B8498D" w:rsidRDefault="00E30F84" w:rsidP="00AA3F7A">
      <w:pPr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14:paraId="1B313E27" w14:textId="77777777" w:rsidR="00E30F84" w:rsidRPr="00B8498D" w:rsidRDefault="00E30F84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4B2A12B1" w14:textId="77777777" w:rsidR="00E30F84" w:rsidRDefault="00E30F84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281BF6CE" w14:textId="77777777" w:rsidR="00E30F84" w:rsidRDefault="00E30F84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53D802E5" w14:textId="77777777" w:rsidR="00E30F84" w:rsidRDefault="00E30F84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20F3DEAA" w14:textId="77777777" w:rsidR="00E30F84" w:rsidRDefault="00E30F84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46B1E092" w14:textId="77777777" w:rsidR="00E30F84" w:rsidRDefault="00E30F84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31011F73" w14:textId="77777777" w:rsidR="00E30F84" w:rsidRDefault="00E30F84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13205386" w14:textId="77777777" w:rsidR="00D66C1F" w:rsidRDefault="00D66C1F" w:rsidP="00160911">
      <w:pPr>
        <w:tabs>
          <w:tab w:val="left" w:pos="6804"/>
        </w:tabs>
        <w:spacing w:line="276" w:lineRule="auto"/>
        <w:rPr>
          <w:sz w:val="24"/>
          <w:szCs w:val="24"/>
        </w:rPr>
      </w:pPr>
    </w:p>
    <w:p w14:paraId="5A30FFDD" w14:textId="77777777" w:rsidR="00E30F84" w:rsidRPr="00160911" w:rsidRDefault="000A6E59" w:rsidP="00AA4138">
      <w:pPr>
        <w:widowControl/>
        <w:suppressAutoHyphens w:val="0"/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D4A65E" w14:textId="77777777" w:rsidR="00C77BB7" w:rsidRPr="00AA3F7A" w:rsidRDefault="00C77BB7" w:rsidP="00AA3F7A">
      <w:pPr>
        <w:pStyle w:val="Nagwek1"/>
        <w:spacing w:line="360" w:lineRule="auto"/>
        <w:rPr>
          <w:rFonts w:ascii="Times New Roman" w:hAnsi="Times New Roman"/>
          <w:sz w:val="32"/>
          <w:szCs w:val="32"/>
        </w:rPr>
      </w:pPr>
      <w:bookmarkStart w:id="96" w:name="_Toc19527877"/>
      <w:bookmarkStart w:id="97" w:name="_Toc19531340"/>
      <w:bookmarkStart w:id="98" w:name="_Toc19611058"/>
      <w:r w:rsidRPr="00AA3F7A">
        <w:rPr>
          <w:rFonts w:ascii="Times New Roman" w:hAnsi="Times New Roman"/>
          <w:sz w:val="32"/>
          <w:szCs w:val="32"/>
        </w:rPr>
        <w:lastRenderedPageBreak/>
        <w:t>1.5 Spis rysunków</w:t>
      </w:r>
      <w:bookmarkEnd w:id="96"/>
      <w:bookmarkEnd w:id="97"/>
      <w:bookmarkEnd w:id="98"/>
    </w:p>
    <w:p w14:paraId="0CFF18E7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1</w:t>
      </w:r>
      <w:r w:rsidRPr="00B8498D">
        <w:rPr>
          <w:sz w:val="24"/>
        </w:rPr>
        <w:tab/>
        <w:t>Elewacja frontowa stacji</w:t>
      </w:r>
    </w:p>
    <w:p w14:paraId="316B0499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2</w:t>
      </w:r>
      <w:r w:rsidRPr="00B8498D">
        <w:rPr>
          <w:sz w:val="24"/>
        </w:rPr>
        <w:tab/>
        <w:t>Elewacja tylna stacji</w:t>
      </w:r>
    </w:p>
    <w:p w14:paraId="719C41A3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3</w:t>
      </w:r>
      <w:r w:rsidRPr="00B8498D">
        <w:rPr>
          <w:sz w:val="24"/>
        </w:rPr>
        <w:tab/>
        <w:t>Elewacja boczna lewa stacji</w:t>
      </w:r>
    </w:p>
    <w:p w14:paraId="128F052D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4</w:t>
      </w:r>
      <w:r w:rsidRPr="00B8498D">
        <w:rPr>
          <w:sz w:val="24"/>
        </w:rPr>
        <w:tab/>
        <w:t>Elewacja boczna prawa stacji</w:t>
      </w:r>
    </w:p>
    <w:p w14:paraId="13C645AC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5</w:t>
      </w:r>
      <w:r w:rsidRPr="00B8498D">
        <w:rPr>
          <w:sz w:val="24"/>
        </w:rPr>
        <w:tab/>
        <w:t xml:space="preserve">Sposób wykonania wyprowadzenia kabli </w:t>
      </w:r>
      <w:proofErr w:type="spellStart"/>
      <w:r w:rsidRPr="00B8498D">
        <w:rPr>
          <w:sz w:val="24"/>
        </w:rPr>
        <w:t>nn</w:t>
      </w:r>
      <w:proofErr w:type="spellEnd"/>
      <w:r w:rsidRPr="00B8498D">
        <w:rPr>
          <w:sz w:val="24"/>
        </w:rPr>
        <w:t xml:space="preserve"> bez naruszania</w:t>
      </w:r>
    </w:p>
    <w:p w14:paraId="386BA569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 xml:space="preserve">                      opaski ochronnej przed obudową stacji</w:t>
      </w:r>
    </w:p>
    <w:p w14:paraId="14B58364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6</w:t>
      </w:r>
      <w:r w:rsidRPr="00B8498D">
        <w:rPr>
          <w:sz w:val="24"/>
        </w:rPr>
        <w:tab/>
        <w:t>Posadowienie stacji</w:t>
      </w:r>
    </w:p>
    <w:p w14:paraId="127E496E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7</w:t>
      </w:r>
      <w:r w:rsidRPr="00B8498D">
        <w:rPr>
          <w:sz w:val="24"/>
        </w:rPr>
        <w:tab/>
        <w:t>Rozładunek stacji</w:t>
      </w:r>
    </w:p>
    <w:p w14:paraId="11D3B9FC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8</w:t>
      </w:r>
      <w:r w:rsidRPr="00B8498D">
        <w:rPr>
          <w:sz w:val="24"/>
        </w:rPr>
        <w:tab/>
        <w:t>Elewacja frontowa stacji - światło drzwi</w:t>
      </w:r>
    </w:p>
    <w:p w14:paraId="0292B4CB" w14:textId="77777777" w:rsidR="00C77BB7" w:rsidRPr="00B8498D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9</w:t>
      </w:r>
      <w:r w:rsidRPr="00B8498D">
        <w:rPr>
          <w:sz w:val="24"/>
        </w:rPr>
        <w:tab/>
        <w:t>Stolarka drzwi stacji</w:t>
      </w:r>
    </w:p>
    <w:p w14:paraId="512E84B8" w14:textId="77777777" w:rsidR="00C77BB7" w:rsidRPr="00D31172" w:rsidRDefault="00C77BB7" w:rsidP="00AA3F7A">
      <w:pPr>
        <w:spacing w:line="360" w:lineRule="auto"/>
        <w:ind w:firstLine="851"/>
        <w:jc w:val="both"/>
        <w:rPr>
          <w:sz w:val="24"/>
        </w:rPr>
      </w:pPr>
      <w:r w:rsidRPr="00B8498D">
        <w:rPr>
          <w:sz w:val="24"/>
        </w:rPr>
        <w:t>Rys. nr 10</w:t>
      </w:r>
      <w:r w:rsidRPr="00B8498D">
        <w:rPr>
          <w:sz w:val="24"/>
        </w:rPr>
        <w:tab/>
        <w:t>Rzut z góry piwnicy</w:t>
      </w:r>
      <w:r>
        <w:rPr>
          <w:sz w:val="24"/>
        </w:rPr>
        <w:t xml:space="preserve"> kablowej</w:t>
      </w:r>
    </w:p>
    <w:p w14:paraId="00A670CD" w14:textId="77777777" w:rsidR="006D4D44" w:rsidRPr="00AA4138" w:rsidRDefault="00C77BB7" w:rsidP="00AA3F7A">
      <w:pPr>
        <w:spacing w:line="360" w:lineRule="auto"/>
        <w:ind w:firstLine="851"/>
        <w:jc w:val="both"/>
        <w:rPr>
          <w:sz w:val="24"/>
        </w:rPr>
      </w:pPr>
      <w:r w:rsidRPr="00D31172">
        <w:rPr>
          <w:sz w:val="24"/>
        </w:rPr>
        <w:t>Rys. nr 11</w:t>
      </w:r>
      <w:r w:rsidRPr="00D31172">
        <w:rPr>
          <w:sz w:val="24"/>
        </w:rPr>
        <w:tab/>
      </w:r>
      <w:r>
        <w:rPr>
          <w:sz w:val="24"/>
        </w:rPr>
        <w:t>Rozmieszczenie otworów technologicznyc</w:t>
      </w:r>
      <w:r w:rsidR="00AA4138">
        <w:rPr>
          <w:sz w:val="24"/>
        </w:rPr>
        <w:t>h</w:t>
      </w:r>
    </w:p>
    <w:p w14:paraId="0C420673" w14:textId="77777777" w:rsidR="00AA4138" w:rsidRDefault="00AA4138" w:rsidP="00AA3F7A">
      <w:pPr>
        <w:spacing w:line="360" w:lineRule="auto"/>
      </w:pPr>
    </w:p>
    <w:p w14:paraId="5BFE1011" w14:textId="77777777" w:rsidR="00AA4138" w:rsidRDefault="00AA4138" w:rsidP="006D4D44"/>
    <w:p w14:paraId="3CBB3A8C" w14:textId="77777777" w:rsidR="00AA4138" w:rsidRDefault="00AA4138" w:rsidP="006D4D44"/>
    <w:p w14:paraId="75C1F143" w14:textId="77777777" w:rsidR="00AA4138" w:rsidRDefault="00AA4138" w:rsidP="006D4D44"/>
    <w:p w14:paraId="2C518077" w14:textId="77777777" w:rsidR="00AA4138" w:rsidRDefault="00AA4138" w:rsidP="006D4D44"/>
    <w:p w14:paraId="4DBA2913" w14:textId="77777777" w:rsidR="00AA4138" w:rsidRDefault="00AA4138" w:rsidP="006D4D44"/>
    <w:p w14:paraId="79C6A18E" w14:textId="77777777" w:rsidR="00AA4138" w:rsidRDefault="00AA4138" w:rsidP="006D4D44"/>
    <w:p w14:paraId="5430B4C1" w14:textId="77777777" w:rsidR="00AA4138" w:rsidRDefault="00AA4138" w:rsidP="006D4D44"/>
    <w:p w14:paraId="6B9326CE" w14:textId="77777777" w:rsidR="00AA4138" w:rsidRDefault="00AA4138" w:rsidP="006D4D44"/>
    <w:p w14:paraId="07448CBF" w14:textId="77777777" w:rsidR="00AA4138" w:rsidRDefault="00AA4138" w:rsidP="006D4D44"/>
    <w:p w14:paraId="6BD8420B" w14:textId="77777777" w:rsidR="00AA4138" w:rsidRDefault="00AA4138" w:rsidP="006D4D44"/>
    <w:p w14:paraId="626A84D9" w14:textId="77777777" w:rsidR="00AA4138" w:rsidRDefault="00AA4138" w:rsidP="006D4D44"/>
    <w:p w14:paraId="2B77658E" w14:textId="77777777" w:rsidR="00AA4138" w:rsidRDefault="00AA4138" w:rsidP="006D4D44"/>
    <w:p w14:paraId="1E7FC192" w14:textId="77777777" w:rsidR="00AA4138" w:rsidRDefault="00AA4138" w:rsidP="006D4D44"/>
    <w:p w14:paraId="2631AE5F" w14:textId="77777777" w:rsidR="00AA4138" w:rsidRDefault="00AA4138" w:rsidP="006D4D44"/>
    <w:p w14:paraId="5AFB2C0E" w14:textId="77777777" w:rsidR="00AA4138" w:rsidRDefault="00AA4138" w:rsidP="006D4D44"/>
    <w:p w14:paraId="70D6021B" w14:textId="77777777" w:rsidR="00AA4138" w:rsidRDefault="00AA4138" w:rsidP="006D4D44"/>
    <w:p w14:paraId="5D1BAAA9" w14:textId="77777777" w:rsidR="00AA4138" w:rsidRDefault="00AA4138" w:rsidP="006D4D44"/>
    <w:p w14:paraId="096F021E" w14:textId="77777777" w:rsidR="00AA4138" w:rsidRDefault="00AA4138" w:rsidP="006D4D44"/>
    <w:p w14:paraId="02B101E2" w14:textId="77777777" w:rsidR="00AA4138" w:rsidRDefault="00AA4138" w:rsidP="006D4D44"/>
    <w:p w14:paraId="5BA1EB6E" w14:textId="77777777" w:rsidR="00AA4138" w:rsidRDefault="00AA4138" w:rsidP="006D4D44"/>
    <w:p w14:paraId="6DD1BADE" w14:textId="77777777" w:rsidR="00AA4138" w:rsidRDefault="00AA4138" w:rsidP="006D4D44"/>
    <w:p w14:paraId="21FADAAD" w14:textId="77777777" w:rsidR="00AA4138" w:rsidRDefault="00AA4138" w:rsidP="006D4D44"/>
    <w:p w14:paraId="2FA3D46C" w14:textId="77777777" w:rsidR="00AA4138" w:rsidRDefault="00AA4138" w:rsidP="006D4D44"/>
    <w:p w14:paraId="3B190834" w14:textId="77777777" w:rsidR="00AA4138" w:rsidRDefault="00AA4138" w:rsidP="006D4D44"/>
    <w:p w14:paraId="4A5C8BFB" w14:textId="77777777" w:rsidR="00AA4138" w:rsidRPr="006D4D44" w:rsidRDefault="00AA4138" w:rsidP="006D4D44"/>
    <w:p w14:paraId="5B72F4E6" w14:textId="77777777" w:rsidR="00FE784C" w:rsidRPr="00B8498D" w:rsidRDefault="00FE784C" w:rsidP="00AA3F7A">
      <w:pPr>
        <w:pStyle w:val="Nagwek1"/>
        <w:spacing w:before="0" w:after="0" w:line="276" w:lineRule="auto"/>
        <w:rPr>
          <w:rFonts w:ascii="Times New Roman" w:hAnsi="Times New Roman"/>
          <w:bCs/>
          <w:sz w:val="32"/>
          <w:szCs w:val="32"/>
          <w:u w:val="single"/>
        </w:rPr>
      </w:pPr>
      <w:bookmarkStart w:id="99" w:name="_Toc19527878"/>
      <w:bookmarkStart w:id="100" w:name="_Toc19531341"/>
      <w:bookmarkStart w:id="101" w:name="_Toc19611059"/>
      <w:r w:rsidRPr="00B8498D">
        <w:rPr>
          <w:rFonts w:ascii="Times New Roman" w:hAnsi="Times New Roman"/>
          <w:bCs/>
          <w:sz w:val="32"/>
          <w:szCs w:val="32"/>
          <w:u w:val="single"/>
        </w:rPr>
        <w:lastRenderedPageBreak/>
        <w:t>CZĘŚĆ ELEKTRYCZNA</w:t>
      </w:r>
      <w:bookmarkEnd w:id="69"/>
      <w:bookmarkEnd w:id="99"/>
      <w:bookmarkEnd w:id="100"/>
      <w:bookmarkEnd w:id="101"/>
    </w:p>
    <w:p w14:paraId="6429F7CA" w14:textId="77777777" w:rsidR="00FE784C" w:rsidRPr="009B17F3" w:rsidRDefault="00170443" w:rsidP="009B17F3">
      <w:pPr>
        <w:pStyle w:val="Nagwek1"/>
        <w:rPr>
          <w:rFonts w:ascii="Times New Roman" w:hAnsi="Times New Roman"/>
          <w:sz w:val="32"/>
          <w:szCs w:val="32"/>
        </w:rPr>
      </w:pPr>
      <w:bookmarkStart w:id="102" w:name="_Toc384189229"/>
      <w:bookmarkStart w:id="103" w:name="_Toc19527879"/>
      <w:bookmarkStart w:id="104" w:name="_Toc19531342"/>
      <w:bookmarkStart w:id="105" w:name="_Toc19611060"/>
      <w:r w:rsidRPr="009B17F3">
        <w:rPr>
          <w:rFonts w:ascii="Times New Roman" w:hAnsi="Times New Roman"/>
          <w:sz w:val="32"/>
          <w:szCs w:val="32"/>
        </w:rPr>
        <w:t>2</w:t>
      </w:r>
      <w:r w:rsidR="00FE784C" w:rsidRPr="009B17F3">
        <w:rPr>
          <w:rFonts w:ascii="Times New Roman" w:hAnsi="Times New Roman"/>
          <w:sz w:val="32"/>
          <w:szCs w:val="32"/>
        </w:rPr>
        <w:t>.1</w:t>
      </w:r>
      <w:r w:rsidR="003F7795" w:rsidRPr="009B17F3">
        <w:rPr>
          <w:rFonts w:ascii="Times New Roman" w:hAnsi="Times New Roman"/>
          <w:sz w:val="32"/>
          <w:szCs w:val="32"/>
        </w:rPr>
        <w:t xml:space="preserve"> </w:t>
      </w:r>
      <w:r w:rsidR="00FE784C" w:rsidRPr="009B17F3">
        <w:rPr>
          <w:rFonts w:ascii="Times New Roman" w:hAnsi="Times New Roman"/>
          <w:sz w:val="32"/>
          <w:szCs w:val="32"/>
        </w:rPr>
        <w:t>Opis techniczny</w:t>
      </w:r>
      <w:bookmarkEnd w:id="102"/>
      <w:bookmarkEnd w:id="103"/>
      <w:bookmarkEnd w:id="104"/>
      <w:bookmarkEnd w:id="105"/>
    </w:p>
    <w:p w14:paraId="3913F13A" w14:textId="77777777" w:rsidR="00FE784C" w:rsidRPr="00B17618" w:rsidRDefault="00FE784C" w:rsidP="00B17618">
      <w:pPr>
        <w:spacing w:line="360" w:lineRule="auto"/>
        <w:rPr>
          <w:b/>
          <w:bCs/>
          <w:sz w:val="28"/>
          <w:szCs w:val="28"/>
        </w:rPr>
      </w:pPr>
      <w:bookmarkStart w:id="106" w:name="_Toc382378446"/>
      <w:bookmarkStart w:id="107" w:name="_Toc384111761"/>
      <w:bookmarkStart w:id="108" w:name="_Toc384183669"/>
      <w:bookmarkStart w:id="109" w:name="_Toc384189230"/>
      <w:bookmarkStart w:id="110" w:name="_Toc19527880"/>
      <w:bookmarkStart w:id="111" w:name="_Toc19531343"/>
      <w:r w:rsidRPr="00B17618">
        <w:rPr>
          <w:b/>
          <w:bCs/>
          <w:sz w:val="28"/>
          <w:szCs w:val="28"/>
        </w:rPr>
        <w:t>Wstęp</w:t>
      </w:r>
      <w:bookmarkEnd w:id="106"/>
      <w:bookmarkEnd w:id="107"/>
      <w:bookmarkEnd w:id="108"/>
      <w:bookmarkEnd w:id="109"/>
      <w:bookmarkEnd w:id="110"/>
      <w:bookmarkEnd w:id="111"/>
    </w:p>
    <w:p w14:paraId="4D1A06AD" w14:textId="77777777" w:rsidR="00FE784C" w:rsidRPr="00B8498D" w:rsidRDefault="00FE784C" w:rsidP="00C666E6">
      <w:pPr>
        <w:spacing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Przedmiotem niniejszego opracowania jest m</w:t>
      </w:r>
      <w:r w:rsidR="009B26E0" w:rsidRPr="00B8498D">
        <w:rPr>
          <w:sz w:val="24"/>
          <w:szCs w:val="24"/>
        </w:rPr>
        <w:t>iejska stacja transformatorowa</w:t>
      </w:r>
      <w:r w:rsidR="00F16802" w:rsidRPr="00B8498D">
        <w:rPr>
          <w:sz w:val="24"/>
          <w:szCs w:val="24"/>
        </w:rPr>
        <w:t xml:space="preserve"> </w:t>
      </w:r>
      <w:r w:rsidR="00E54414" w:rsidRPr="00B8498D">
        <w:rPr>
          <w:sz w:val="24"/>
          <w:szCs w:val="24"/>
        </w:rPr>
        <w:t>15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kV/0,4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 xml:space="preserve">kV z </w:t>
      </w:r>
      <w:r w:rsidR="009B26E0" w:rsidRPr="00B8498D">
        <w:rPr>
          <w:sz w:val="24"/>
          <w:szCs w:val="24"/>
        </w:rPr>
        <w:t>transformatorem o mocy do 630</w:t>
      </w:r>
      <w:r w:rsidR="00856953" w:rsidRPr="00B8498D">
        <w:rPr>
          <w:sz w:val="24"/>
          <w:szCs w:val="24"/>
        </w:rPr>
        <w:t xml:space="preserve"> </w:t>
      </w:r>
      <w:r w:rsidR="009B26E0" w:rsidRPr="00B8498D">
        <w:rPr>
          <w:sz w:val="24"/>
          <w:szCs w:val="24"/>
        </w:rPr>
        <w:t>kVA</w:t>
      </w:r>
      <w:r w:rsidR="00677FB1" w:rsidRPr="00B8498D">
        <w:rPr>
          <w:sz w:val="24"/>
          <w:szCs w:val="24"/>
        </w:rPr>
        <w:t xml:space="preserve">, </w:t>
      </w:r>
      <w:r w:rsidR="000E0FB8" w:rsidRPr="00B8498D">
        <w:rPr>
          <w:sz w:val="24"/>
          <w:szCs w:val="24"/>
        </w:rPr>
        <w:t>obudowa stacji złożona jest z elementów żelbetowych.</w:t>
      </w:r>
    </w:p>
    <w:p w14:paraId="7A7EF50F" w14:textId="77777777" w:rsidR="00FE784C" w:rsidRPr="00B8498D" w:rsidRDefault="00FE784C" w:rsidP="00B90506">
      <w:pPr>
        <w:spacing w:line="276" w:lineRule="auto"/>
        <w:jc w:val="both"/>
        <w:rPr>
          <w:sz w:val="4"/>
        </w:rPr>
      </w:pPr>
    </w:p>
    <w:p w14:paraId="738C34F6" w14:textId="77777777" w:rsidR="00FE784C" w:rsidRPr="00B17618" w:rsidRDefault="00170443" w:rsidP="00B17618">
      <w:pPr>
        <w:pStyle w:val="Nagwek2"/>
        <w:rPr>
          <w:rFonts w:ascii="Times New Roman" w:hAnsi="Times New Roman" w:cs="Times New Roman"/>
          <w:i w:val="0"/>
          <w:iCs w:val="0"/>
        </w:rPr>
      </w:pPr>
      <w:bookmarkStart w:id="112" w:name="_Toc384189231"/>
      <w:bookmarkStart w:id="113" w:name="_Toc19527881"/>
      <w:bookmarkStart w:id="114" w:name="_Toc19531344"/>
      <w:bookmarkStart w:id="115" w:name="_Toc19611061"/>
      <w:r w:rsidRPr="00B17618">
        <w:rPr>
          <w:rFonts w:ascii="Times New Roman" w:hAnsi="Times New Roman" w:cs="Times New Roman"/>
          <w:i w:val="0"/>
          <w:iCs w:val="0"/>
        </w:rPr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.1.1</w:t>
      </w:r>
      <w:r w:rsidR="0032614D" w:rsidRPr="00B17618">
        <w:rPr>
          <w:rFonts w:ascii="Times New Roman" w:hAnsi="Times New Roman" w:cs="Times New Roman"/>
          <w:i w:val="0"/>
          <w:iCs w:val="0"/>
        </w:rPr>
        <w:t xml:space="preserve"> </w:t>
      </w:r>
      <w:r w:rsidR="00FE784C" w:rsidRPr="00B17618">
        <w:rPr>
          <w:rFonts w:ascii="Times New Roman" w:hAnsi="Times New Roman" w:cs="Times New Roman"/>
          <w:i w:val="0"/>
          <w:iCs w:val="0"/>
        </w:rPr>
        <w:t>Dane znamionowe stacji rozdzielczej</w:t>
      </w:r>
      <w:bookmarkEnd w:id="112"/>
      <w:bookmarkEnd w:id="113"/>
      <w:bookmarkEnd w:id="114"/>
      <w:bookmarkEnd w:id="11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1697"/>
        <w:gridCol w:w="1575"/>
      </w:tblGrid>
      <w:tr w:rsidR="00FE784C" w:rsidRPr="00B17618" w14:paraId="5BC7C491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8AC96" w14:textId="77777777" w:rsidR="00FE784C" w:rsidRPr="00B17618" w:rsidRDefault="00FE784C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Parametr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F3FF" w14:textId="77777777" w:rsidR="00FE784C" w:rsidRPr="00B17618" w:rsidRDefault="00FE784C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SN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60FE" w14:textId="77777777" w:rsidR="00FE784C" w:rsidRPr="00B17618" w:rsidRDefault="00856953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17618">
              <w:rPr>
                <w:sz w:val="22"/>
                <w:szCs w:val="22"/>
              </w:rPr>
              <w:t>nn</w:t>
            </w:r>
            <w:proofErr w:type="spellEnd"/>
          </w:p>
        </w:tc>
      </w:tr>
      <w:tr w:rsidR="00FE784C" w:rsidRPr="00B17618" w14:paraId="34D2A72A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CD5C8" w14:textId="77777777" w:rsidR="00FE784C" w:rsidRPr="00B17618" w:rsidRDefault="00FE784C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Maksymalna moc transformatora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0ABC" w14:textId="77777777" w:rsidR="00FE784C" w:rsidRPr="00B17618" w:rsidRDefault="00F16802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630</w:t>
            </w:r>
            <w:r w:rsidR="00856953" w:rsidRPr="00B17618">
              <w:rPr>
                <w:sz w:val="22"/>
                <w:szCs w:val="22"/>
              </w:rPr>
              <w:t xml:space="preserve"> </w:t>
            </w:r>
            <w:r w:rsidRPr="00B17618">
              <w:rPr>
                <w:sz w:val="22"/>
                <w:szCs w:val="22"/>
              </w:rPr>
              <w:t>kVA</w:t>
            </w:r>
          </w:p>
        </w:tc>
      </w:tr>
      <w:tr w:rsidR="00FE784C" w:rsidRPr="00B17618" w14:paraId="7F9EC9A5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BA12" w14:textId="77777777" w:rsidR="00FE784C" w:rsidRPr="00B17618" w:rsidRDefault="00FE784C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Moc zainstalowanego transformatora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06C6" w14:textId="77777777" w:rsidR="00FE784C" w:rsidRPr="00B17618" w:rsidRDefault="00FA4ED3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  <w:highlight w:val="yellow"/>
              </w:rPr>
              <w:t>...........</w:t>
            </w:r>
            <w:r w:rsidR="00F53877" w:rsidRPr="00B17618">
              <w:rPr>
                <w:sz w:val="22"/>
                <w:szCs w:val="22"/>
              </w:rPr>
              <w:t xml:space="preserve"> </w:t>
            </w:r>
            <w:r w:rsidR="00571407" w:rsidRPr="00B17618">
              <w:rPr>
                <w:sz w:val="22"/>
                <w:szCs w:val="22"/>
              </w:rPr>
              <w:t>kVA</w:t>
            </w:r>
          </w:p>
        </w:tc>
      </w:tr>
      <w:tr w:rsidR="002F2289" w:rsidRPr="00B17618" w14:paraId="6A5BD135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AB87B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Napięcie znamionowe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3EBC5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24 kV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E165" w14:textId="77777777" w:rsidR="002F2289" w:rsidRPr="00B17618" w:rsidRDefault="005D3324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0,5</w:t>
            </w:r>
            <w:r w:rsidR="002F2289" w:rsidRPr="00B17618">
              <w:rPr>
                <w:sz w:val="22"/>
                <w:szCs w:val="22"/>
              </w:rPr>
              <w:t xml:space="preserve"> kV</w:t>
            </w:r>
          </w:p>
        </w:tc>
      </w:tr>
      <w:tr w:rsidR="002F2289" w:rsidRPr="00B17618" w14:paraId="43B2A789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5BF49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 xml:space="preserve">Napięcie izolacji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35FA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50</w:t>
            </w:r>
            <w:r w:rsidR="00856953" w:rsidRPr="00B17618">
              <w:rPr>
                <w:sz w:val="22"/>
                <w:szCs w:val="22"/>
              </w:rPr>
              <w:t xml:space="preserve"> </w:t>
            </w:r>
            <w:r w:rsidRPr="00B17618">
              <w:rPr>
                <w:sz w:val="22"/>
                <w:szCs w:val="22"/>
              </w:rPr>
              <w:t>kV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8538" w14:textId="77777777" w:rsidR="002F2289" w:rsidRPr="00B17618" w:rsidRDefault="005D3324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0,69</w:t>
            </w:r>
            <w:r w:rsidR="002F2289" w:rsidRPr="00B17618">
              <w:rPr>
                <w:sz w:val="22"/>
                <w:szCs w:val="22"/>
              </w:rPr>
              <w:t xml:space="preserve"> kV</w:t>
            </w:r>
          </w:p>
        </w:tc>
      </w:tr>
      <w:tr w:rsidR="002F2289" w:rsidRPr="00B17618" w14:paraId="0C4887FF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05B7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 xml:space="preserve">Napięcie impulsowe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1A3F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125 kV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916C" w14:textId="77777777" w:rsidR="002F2289" w:rsidRPr="00B17618" w:rsidRDefault="005D3324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8 kV</w:t>
            </w:r>
          </w:p>
        </w:tc>
      </w:tr>
      <w:tr w:rsidR="002F2289" w:rsidRPr="00B17618" w14:paraId="106D355B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F81C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Prąd znamionowy ciągły szyn zbiorczych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2608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630 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F545" w14:textId="77777777" w:rsidR="002F2289" w:rsidRPr="00B17618" w:rsidRDefault="005D3324" w:rsidP="00C241CF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 xml:space="preserve">max: </w:t>
            </w:r>
            <w:r w:rsidR="00C241CF" w:rsidRPr="00B17618">
              <w:rPr>
                <w:sz w:val="22"/>
                <w:szCs w:val="22"/>
              </w:rPr>
              <w:t>1250</w:t>
            </w:r>
            <w:r w:rsidR="002F2289" w:rsidRPr="00B17618">
              <w:rPr>
                <w:sz w:val="22"/>
                <w:szCs w:val="22"/>
              </w:rPr>
              <w:t xml:space="preserve"> A</w:t>
            </w:r>
          </w:p>
        </w:tc>
      </w:tr>
      <w:tr w:rsidR="002F2289" w:rsidRPr="00B17618" w14:paraId="1DC1685C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49D14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Prąd znamionowy ciągły pola transformatorowego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AEADE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200</w:t>
            </w:r>
            <w:r w:rsidR="00856953" w:rsidRPr="00B17618">
              <w:rPr>
                <w:sz w:val="22"/>
                <w:szCs w:val="22"/>
              </w:rPr>
              <w:t xml:space="preserve"> </w:t>
            </w:r>
            <w:r w:rsidRPr="00B17618">
              <w:rPr>
                <w:sz w:val="22"/>
                <w:szCs w:val="22"/>
              </w:rPr>
              <w:t>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4859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—</w:t>
            </w:r>
          </w:p>
        </w:tc>
      </w:tr>
      <w:tr w:rsidR="002F2289" w:rsidRPr="00B17618" w14:paraId="0C290687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D45CD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Prąd znamionowy ciągły pól odpływowych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7BAD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630 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6A25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630 A</w:t>
            </w:r>
          </w:p>
        </w:tc>
      </w:tr>
      <w:tr w:rsidR="002F2289" w:rsidRPr="00B17618" w14:paraId="1BC5E95A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30E7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Prąd znamionowy krótkotrwały wytrzymywany (1 s)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C8D0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 xml:space="preserve">16 </w:t>
            </w:r>
            <w:proofErr w:type="spellStart"/>
            <w:r w:rsidRPr="00B17618">
              <w:rPr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A48F" w14:textId="77777777" w:rsidR="002F2289" w:rsidRPr="00B17618" w:rsidRDefault="005D3324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20</w:t>
            </w:r>
            <w:r w:rsidR="002F2289" w:rsidRPr="00B17618">
              <w:rPr>
                <w:sz w:val="22"/>
                <w:szCs w:val="22"/>
              </w:rPr>
              <w:t xml:space="preserve"> </w:t>
            </w:r>
            <w:proofErr w:type="spellStart"/>
            <w:r w:rsidR="002F2289" w:rsidRPr="00B17618">
              <w:rPr>
                <w:sz w:val="22"/>
                <w:szCs w:val="22"/>
              </w:rPr>
              <w:t>kA</w:t>
            </w:r>
            <w:proofErr w:type="spellEnd"/>
          </w:p>
        </w:tc>
      </w:tr>
      <w:tr w:rsidR="002F2289" w:rsidRPr="00B17618" w14:paraId="66434A66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5EEA6" w14:textId="77777777" w:rsidR="002F2289" w:rsidRPr="00B17618" w:rsidRDefault="002F2289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 xml:space="preserve">Prąd znamionowy szczytowy wytrzymywany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11EB0" w14:textId="77777777" w:rsidR="002F2289" w:rsidRPr="00B17618" w:rsidRDefault="002F2289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 xml:space="preserve">40 </w:t>
            </w:r>
            <w:proofErr w:type="spellStart"/>
            <w:r w:rsidRPr="00B17618">
              <w:rPr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0B3E" w14:textId="77777777" w:rsidR="002F2289" w:rsidRPr="00B17618" w:rsidRDefault="005D3324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40</w:t>
            </w:r>
            <w:r w:rsidR="002F2289" w:rsidRPr="00B17618">
              <w:rPr>
                <w:sz w:val="22"/>
                <w:szCs w:val="22"/>
              </w:rPr>
              <w:t xml:space="preserve"> </w:t>
            </w:r>
            <w:proofErr w:type="spellStart"/>
            <w:r w:rsidR="002F2289" w:rsidRPr="00B17618">
              <w:rPr>
                <w:sz w:val="22"/>
                <w:szCs w:val="22"/>
              </w:rPr>
              <w:t>kA</w:t>
            </w:r>
            <w:proofErr w:type="spellEnd"/>
          </w:p>
        </w:tc>
      </w:tr>
      <w:tr w:rsidR="00FE784C" w:rsidRPr="00B17618" w14:paraId="0113CE10" w14:textId="77777777" w:rsidTr="00A33E17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A1514" w14:textId="77777777" w:rsidR="00FE784C" w:rsidRPr="00B17618" w:rsidRDefault="00FE784C" w:rsidP="00B90506">
            <w:pPr>
              <w:snapToGrid w:val="0"/>
              <w:spacing w:before="40" w:after="40"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Stopień ochrony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77AEE" w14:textId="77777777" w:rsidR="00FE784C" w:rsidRPr="00B17618" w:rsidRDefault="00FE784C" w:rsidP="00B90506">
            <w:pPr>
              <w:snapToGrid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IP 43</w:t>
            </w:r>
          </w:p>
        </w:tc>
      </w:tr>
    </w:tbl>
    <w:p w14:paraId="6FD4E7DE" w14:textId="77777777" w:rsidR="00FE784C" w:rsidRPr="00B8498D" w:rsidRDefault="00626DF2" w:rsidP="00B90506">
      <w:pPr>
        <w:tabs>
          <w:tab w:val="right" w:pos="8647"/>
          <w:tab w:val="left" w:pos="8732"/>
        </w:tabs>
        <w:spacing w:line="276" w:lineRule="auto"/>
        <w:jc w:val="center"/>
        <w:rPr>
          <w:sz w:val="24"/>
          <w:szCs w:val="24"/>
        </w:rPr>
      </w:pPr>
      <w:r w:rsidRPr="00B8498D">
        <w:rPr>
          <w:sz w:val="24"/>
          <w:szCs w:val="24"/>
        </w:rPr>
        <w:t xml:space="preserve">Stacja posiada: </w:t>
      </w:r>
      <w:r w:rsidR="00AF622A" w:rsidRPr="00B8498D">
        <w:rPr>
          <w:b/>
          <w:sz w:val="24"/>
          <w:szCs w:val="24"/>
        </w:rPr>
        <w:t>Certyfikat Instytutu Energetyki Nr 0</w:t>
      </w:r>
      <w:r w:rsidR="00AC4106" w:rsidRPr="00B8498D">
        <w:rPr>
          <w:b/>
          <w:sz w:val="24"/>
          <w:szCs w:val="24"/>
        </w:rPr>
        <w:t>62</w:t>
      </w:r>
      <w:r w:rsidR="00AF622A" w:rsidRPr="00B8498D">
        <w:rPr>
          <w:b/>
          <w:sz w:val="24"/>
          <w:szCs w:val="24"/>
        </w:rPr>
        <w:t>/201</w:t>
      </w:r>
      <w:r w:rsidR="00AC4106" w:rsidRPr="00B8498D">
        <w:rPr>
          <w:b/>
          <w:sz w:val="24"/>
          <w:szCs w:val="24"/>
        </w:rPr>
        <w:t>6</w:t>
      </w:r>
    </w:p>
    <w:p w14:paraId="55D0285C" w14:textId="77777777" w:rsidR="00FE784C" w:rsidRPr="00B8498D" w:rsidRDefault="00FE784C" w:rsidP="00B90506">
      <w:pPr>
        <w:tabs>
          <w:tab w:val="right" w:pos="8647"/>
          <w:tab w:val="left" w:pos="8732"/>
        </w:tabs>
        <w:spacing w:line="276" w:lineRule="auto"/>
        <w:jc w:val="both"/>
      </w:pPr>
    </w:p>
    <w:p w14:paraId="2DA9286A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16" w:name="_Toc384189232"/>
      <w:bookmarkStart w:id="117" w:name="_Toc19527882"/>
      <w:bookmarkStart w:id="118" w:name="_Toc19531345"/>
      <w:bookmarkStart w:id="119" w:name="_Toc19611062"/>
      <w:r w:rsidRPr="00B17618">
        <w:rPr>
          <w:rFonts w:ascii="Times New Roman" w:hAnsi="Times New Roman" w:cs="Times New Roman"/>
          <w:i w:val="0"/>
          <w:iCs w:val="0"/>
        </w:rPr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.1.2</w:t>
      </w:r>
      <w:r w:rsidR="00FE784C" w:rsidRPr="00B17618">
        <w:rPr>
          <w:rFonts w:ascii="Times New Roman" w:hAnsi="Times New Roman" w:cs="Times New Roman"/>
          <w:i w:val="0"/>
          <w:iCs w:val="0"/>
        </w:rPr>
        <w:tab/>
        <w:t>Wyposażenie</w:t>
      </w:r>
      <w:bookmarkEnd w:id="116"/>
      <w:bookmarkEnd w:id="117"/>
      <w:bookmarkEnd w:id="118"/>
      <w:bookmarkEnd w:id="119"/>
    </w:p>
    <w:p w14:paraId="4D803FED" w14:textId="77777777" w:rsidR="00FE784C" w:rsidRPr="00B8498D" w:rsidRDefault="00FE784C" w:rsidP="00B17618">
      <w:pPr>
        <w:pStyle w:val="Tekstpodstawowy"/>
        <w:spacing w:line="360" w:lineRule="auto"/>
        <w:ind w:firstLine="576"/>
        <w:rPr>
          <w:color w:val="000000"/>
        </w:rPr>
      </w:pPr>
      <w:r w:rsidRPr="00B8498D">
        <w:rPr>
          <w:color w:val="000000"/>
        </w:rPr>
        <w:t xml:space="preserve">Niniejszy projekt dotyczy stacji </w:t>
      </w:r>
      <w:r w:rsidR="00125225" w:rsidRPr="00B8498D">
        <w:rPr>
          <w:color w:val="000000"/>
        </w:rPr>
        <w:t>B</w:t>
      </w:r>
      <w:r w:rsidR="00047206" w:rsidRPr="00B8498D">
        <w:rPr>
          <w:szCs w:val="24"/>
        </w:rPr>
        <w:t>KSW</w:t>
      </w:r>
      <w:r w:rsidR="00DC196F" w:rsidRPr="00B8498D">
        <w:rPr>
          <w:szCs w:val="24"/>
        </w:rPr>
        <w:t>-630/320-800</w:t>
      </w:r>
      <w:r w:rsidRPr="00B8498D">
        <w:rPr>
          <w:b/>
          <w:szCs w:val="24"/>
        </w:rPr>
        <w:t xml:space="preserve"> </w:t>
      </w:r>
      <w:r w:rsidRPr="00B8498D">
        <w:rPr>
          <w:color w:val="000000"/>
        </w:rPr>
        <w:t>wyposażonej w:</w:t>
      </w:r>
    </w:p>
    <w:p w14:paraId="4C2143A2" w14:textId="77777777" w:rsidR="00FE784C" w:rsidRPr="00B8498D" w:rsidRDefault="001C2549" w:rsidP="00B17618">
      <w:pPr>
        <w:pStyle w:val="Tekstpodstawowy"/>
        <w:numPr>
          <w:ilvl w:val="0"/>
          <w:numId w:val="10"/>
        </w:numPr>
        <w:tabs>
          <w:tab w:val="clear" w:pos="1531"/>
        </w:tabs>
        <w:spacing w:line="360" w:lineRule="auto"/>
        <w:ind w:left="1276"/>
        <w:rPr>
          <w:color w:val="000000"/>
        </w:rPr>
      </w:pPr>
      <w:r w:rsidRPr="00B8498D">
        <w:t>rozdzielnicę SN</w:t>
      </w:r>
      <w:r w:rsidR="00FE784C" w:rsidRPr="00B8498D">
        <w:rPr>
          <w:color w:val="000000"/>
        </w:rPr>
        <w:t>,</w:t>
      </w:r>
    </w:p>
    <w:p w14:paraId="332C8434" w14:textId="77777777" w:rsidR="0057026F" w:rsidRPr="00B8498D" w:rsidRDefault="0057026F" w:rsidP="00B17618">
      <w:pPr>
        <w:pStyle w:val="Tekstpodstawowy"/>
        <w:numPr>
          <w:ilvl w:val="0"/>
          <w:numId w:val="10"/>
        </w:numPr>
        <w:tabs>
          <w:tab w:val="clear" w:pos="1531"/>
        </w:tabs>
        <w:spacing w:line="360" w:lineRule="auto"/>
        <w:ind w:left="1276"/>
      </w:pPr>
      <w:r w:rsidRPr="00B8498D">
        <w:t xml:space="preserve">rozdzielnicę </w:t>
      </w:r>
      <w:proofErr w:type="spellStart"/>
      <w:r w:rsidRPr="00B8498D">
        <w:t>nn</w:t>
      </w:r>
      <w:proofErr w:type="spellEnd"/>
      <w:r w:rsidRPr="00B8498D">
        <w:t xml:space="preserve"> typu </w:t>
      </w:r>
      <w:r w:rsidR="005D3324" w:rsidRPr="00B8498D">
        <w:t>STS</w:t>
      </w:r>
      <w:r w:rsidRPr="00B8498D">
        <w:t xml:space="preserve"> wyposażoną w</w:t>
      </w:r>
      <w:r w:rsidR="00717CA1" w:rsidRPr="00B8498D">
        <w:t xml:space="preserve"> rozłączniki bezpiecznikowe </w:t>
      </w:r>
      <w:r w:rsidR="00B64A57" w:rsidRPr="00B8498D">
        <w:t>N</w:t>
      </w:r>
      <w:r w:rsidR="00934BEB" w:rsidRPr="00B8498D">
        <w:t>SL2</w:t>
      </w:r>
      <w:r w:rsidRPr="00B8498D">
        <w:t>,</w:t>
      </w:r>
    </w:p>
    <w:p w14:paraId="4DD89D60" w14:textId="77777777" w:rsidR="0057026F" w:rsidRPr="00B8498D" w:rsidRDefault="0057026F" w:rsidP="00B17618">
      <w:pPr>
        <w:pStyle w:val="Tekstpodstawowy"/>
        <w:numPr>
          <w:ilvl w:val="0"/>
          <w:numId w:val="10"/>
        </w:numPr>
        <w:tabs>
          <w:tab w:val="clear" w:pos="1531"/>
        </w:tabs>
        <w:spacing w:line="360" w:lineRule="auto"/>
        <w:ind w:left="1276"/>
      </w:pPr>
      <w:r w:rsidRPr="00B8498D">
        <w:t xml:space="preserve">obwody potrzeb własnych stacji zabudowane w rozdzielnicy </w:t>
      </w:r>
      <w:proofErr w:type="spellStart"/>
      <w:r w:rsidRPr="00B8498D">
        <w:t>nn</w:t>
      </w:r>
      <w:proofErr w:type="spellEnd"/>
      <w:r w:rsidRPr="00B8498D">
        <w:t>,</w:t>
      </w:r>
    </w:p>
    <w:p w14:paraId="0A1A4797" w14:textId="77777777" w:rsidR="002A6A77" w:rsidRDefault="006748AF" w:rsidP="00B17618">
      <w:pPr>
        <w:pStyle w:val="Tekstpodstawowy"/>
        <w:numPr>
          <w:ilvl w:val="0"/>
          <w:numId w:val="10"/>
        </w:numPr>
        <w:tabs>
          <w:tab w:val="clear" w:pos="1531"/>
        </w:tabs>
        <w:spacing w:line="360" w:lineRule="auto"/>
        <w:ind w:left="1276"/>
      </w:pPr>
      <w:r>
        <w:t>roz</w:t>
      </w:r>
      <w:r w:rsidR="00047206">
        <w:t xml:space="preserve">dzielnicę </w:t>
      </w:r>
      <w:r w:rsidR="0034708B">
        <w:t>pomiarową</w:t>
      </w:r>
      <w:r w:rsidR="00047206">
        <w:t xml:space="preserve"> typu </w:t>
      </w:r>
      <w:r w:rsidR="0034708B">
        <w:t>AMI/SG-</w:t>
      </w:r>
      <w:r w:rsidR="009F4E3E">
        <w:t>2W</w:t>
      </w:r>
      <w:r w:rsidR="0041407D">
        <w:t>.</w:t>
      </w:r>
      <w:r w:rsidR="002A6A77" w:rsidRPr="002A6A77">
        <w:t xml:space="preserve"> </w:t>
      </w:r>
    </w:p>
    <w:p w14:paraId="2D392BEC" w14:textId="77777777" w:rsidR="00B90506" w:rsidRDefault="00B90506">
      <w:pPr>
        <w:widowControl/>
        <w:suppressAutoHyphens w:val="0"/>
        <w:autoSpaceDE/>
        <w:rPr>
          <w:sz w:val="24"/>
        </w:rPr>
      </w:pPr>
      <w:r>
        <w:br w:type="page"/>
      </w:r>
    </w:p>
    <w:p w14:paraId="0556BBD4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20" w:name="_Toc384189233"/>
      <w:bookmarkStart w:id="121" w:name="_Toc19527883"/>
      <w:bookmarkStart w:id="122" w:name="_Toc19531346"/>
      <w:bookmarkStart w:id="123" w:name="_Toc19611063"/>
      <w:r w:rsidRPr="00B17618">
        <w:rPr>
          <w:rFonts w:ascii="Times New Roman" w:hAnsi="Times New Roman" w:cs="Times New Roman"/>
          <w:i w:val="0"/>
          <w:iCs w:val="0"/>
        </w:rPr>
        <w:lastRenderedPageBreak/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.1.3</w:t>
      </w:r>
      <w:r w:rsidR="00B17618">
        <w:rPr>
          <w:rFonts w:ascii="Times New Roman" w:hAnsi="Times New Roman" w:cs="Times New Roman"/>
          <w:i w:val="0"/>
          <w:iCs w:val="0"/>
        </w:rPr>
        <w:t xml:space="preserve"> </w:t>
      </w:r>
      <w:r w:rsidR="00FE784C" w:rsidRPr="00B17618">
        <w:rPr>
          <w:rFonts w:ascii="Times New Roman" w:hAnsi="Times New Roman" w:cs="Times New Roman"/>
          <w:i w:val="0"/>
          <w:iCs w:val="0"/>
        </w:rPr>
        <w:tab/>
        <w:t>Rozdzielnica średniego napięcia</w:t>
      </w:r>
      <w:bookmarkEnd w:id="120"/>
      <w:bookmarkEnd w:id="121"/>
      <w:bookmarkEnd w:id="122"/>
      <w:bookmarkEnd w:id="123"/>
    </w:p>
    <w:p w14:paraId="6B70653E" w14:textId="77777777" w:rsidR="002E46D3" w:rsidRPr="00B8498D" w:rsidRDefault="002E46D3" w:rsidP="00B17618">
      <w:pPr>
        <w:spacing w:line="360" w:lineRule="auto"/>
        <w:ind w:firstLine="720"/>
        <w:rPr>
          <w:sz w:val="24"/>
          <w:szCs w:val="24"/>
        </w:rPr>
      </w:pPr>
      <w:r w:rsidRPr="00B8498D">
        <w:rPr>
          <w:sz w:val="24"/>
          <w:szCs w:val="24"/>
        </w:rPr>
        <w:t xml:space="preserve">W stacji zastosowano </w:t>
      </w:r>
      <w:r w:rsidR="00431F4F">
        <w:rPr>
          <w:sz w:val="24"/>
          <w:szCs w:val="24"/>
        </w:rPr>
        <w:t>3</w:t>
      </w:r>
      <w:r w:rsidRPr="00B8498D">
        <w:rPr>
          <w:sz w:val="24"/>
          <w:szCs w:val="24"/>
        </w:rPr>
        <w:t>-polową rozdzielnicę SN typu XIRIA w układzie KKT produkcji EATON. Rozdzielnica stanowi niezależny element stacji.</w:t>
      </w:r>
    </w:p>
    <w:p w14:paraId="51E8E253" w14:textId="77777777" w:rsidR="002E46D3" w:rsidRPr="00B8498D" w:rsidRDefault="002E46D3" w:rsidP="00A33E17">
      <w:pPr>
        <w:widowControl/>
        <w:suppressAutoHyphens w:val="0"/>
        <w:autoSpaceDE/>
        <w:spacing w:before="240" w:line="360" w:lineRule="auto"/>
        <w:ind w:firstLine="720"/>
        <w:rPr>
          <w:rFonts w:eastAsiaTheme="minorHAnsi"/>
          <w:sz w:val="12"/>
          <w:szCs w:val="12"/>
          <w:lang w:eastAsia="en-US"/>
        </w:rPr>
      </w:pPr>
      <w:r w:rsidRPr="00B8498D">
        <w:rPr>
          <w:rFonts w:eastAsiaTheme="minorHAnsi"/>
          <w:sz w:val="24"/>
          <w:szCs w:val="24"/>
          <w:lang w:eastAsia="en-US"/>
        </w:rPr>
        <w:t>Wymiary rozdzielnicy SN:</w:t>
      </w:r>
    </w:p>
    <w:p w14:paraId="6E3F6C15" w14:textId="77777777" w:rsidR="002E46D3" w:rsidRPr="00B8498D" w:rsidRDefault="002E46D3" w:rsidP="00A33E17">
      <w:pPr>
        <w:widowControl/>
        <w:suppressAutoHyphens w:val="0"/>
        <w:autoSpaceDE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B8498D">
        <w:rPr>
          <w:rFonts w:eastAsiaTheme="minorHAnsi"/>
          <w:sz w:val="24"/>
          <w:szCs w:val="24"/>
          <w:lang w:eastAsia="en-US"/>
        </w:rPr>
        <w:t>- szerokość-</w:t>
      </w:r>
      <w:r w:rsidRPr="00B8498D">
        <w:rPr>
          <w:rFonts w:eastAsiaTheme="minorHAnsi"/>
          <w:sz w:val="24"/>
          <w:szCs w:val="24"/>
          <w:lang w:eastAsia="en-US"/>
        </w:rPr>
        <w:tab/>
      </w:r>
      <w:r w:rsidRPr="00B8498D">
        <w:rPr>
          <w:rFonts w:eastAsiaTheme="minorHAnsi"/>
          <w:sz w:val="24"/>
          <w:szCs w:val="24"/>
          <w:lang w:eastAsia="en-US"/>
        </w:rPr>
        <w:tab/>
      </w:r>
      <w:r w:rsidRPr="00B8498D">
        <w:rPr>
          <w:rFonts w:eastAsiaTheme="minorHAnsi"/>
          <w:sz w:val="24"/>
          <w:szCs w:val="24"/>
          <w:lang w:eastAsia="en-US"/>
        </w:rPr>
        <w:tab/>
      </w:r>
      <w:r w:rsidRPr="00B8498D">
        <w:rPr>
          <w:rFonts w:eastAsiaTheme="minorHAnsi"/>
          <w:sz w:val="24"/>
          <w:szCs w:val="24"/>
          <w:lang w:eastAsia="en-US"/>
        </w:rPr>
        <w:tab/>
      </w:r>
      <w:r w:rsidRPr="00B8498D">
        <w:rPr>
          <w:rFonts w:eastAsiaTheme="minorHAnsi"/>
          <w:sz w:val="24"/>
          <w:szCs w:val="24"/>
          <w:lang w:eastAsia="en-US"/>
        </w:rPr>
        <w:tab/>
      </w:r>
      <w:r w:rsidRPr="00B8498D">
        <w:rPr>
          <w:rFonts w:eastAsiaTheme="minorHAnsi"/>
          <w:sz w:val="24"/>
          <w:szCs w:val="24"/>
          <w:lang w:eastAsia="en-US"/>
        </w:rPr>
        <w:tab/>
        <w:t>1</w:t>
      </w:r>
      <w:r w:rsidR="00431F4F">
        <w:rPr>
          <w:rFonts w:eastAsiaTheme="minorHAnsi"/>
          <w:sz w:val="24"/>
          <w:szCs w:val="24"/>
          <w:lang w:eastAsia="en-US"/>
        </w:rPr>
        <w:t>110</w:t>
      </w:r>
      <w:r w:rsidRPr="00B8498D">
        <w:rPr>
          <w:rFonts w:eastAsiaTheme="minorHAnsi"/>
          <w:sz w:val="24"/>
          <w:szCs w:val="24"/>
          <w:lang w:eastAsia="en-US"/>
        </w:rPr>
        <w:t xml:space="preserve"> mm</w:t>
      </w:r>
    </w:p>
    <w:p w14:paraId="12224AFB" w14:textId="77777777" w:rsidR="002E46D3" w:rsidRPr="00B8498D" w:rsidRDefault="002E46D3" w:rsidP="00A33E17">
      <w:pPr>
        <w:widowControl/>
        <w:suppressAutoHyphens w:val="0"/>
        <w:autoSpaceDE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B8498D">
        <w:rPr>
          <w:rFonts w:eastAsiaTheme="minorHAnsi"/>
          <w:sz w:val="24"/>
          <w:szCs w:val="24"/>
          <w:lang w:eastAsia="en-US"/>
        </w:rPr>
        <w:t>- wysokość-</w:t>
      </w:r>
      <w:r w:rsidRPr="00B8498D">
        <w:rPr>
          <w:rFonts w:eastAsiaTheme="minorHAnsi"/>
          <w:sz w:val="24"/>
          <w:szCs w:val="24"/>
          <w:lang w:eastAsia="en-US"/>
        </w:rPr>
        <w:tab/>
      </w:r>
      <w:r w:rsidRPr="00B8498D">
        <w:rPr>
          <w:rFonts w:eastAsiaTheme="minorHAnsi"/>
          <w:sz w:val="24"/>
          <w:szCs w:val="24"/>
          <w:lang w:eastAsia="en-US"/>
        </w:rPr>
        <w:tab/>
      </w:r>
      <w:r w:rsidRPr="00B8498D">
        <w:rPr>
          <w:rFonts w:eastAsiaTheme="minorHAnsi"/>
          <w:sz w:val="24"/>
          <w:szCs w:val="24"/>
          <w:lang w:eastAsia="en-US"/>
        </w:rPr>
        <w:tab/>
      </w:r>
      <w:r w:rsidRPr="00B8498D">
        <w:rPr>
          <w:rFonts w:eastAsiaTheme="minorHAnsi"/>
          <w:sz w:val="24"/>
          <w:szCs w:val="24"/>
          <w:lang w:eastAsia="en-US"/>
        </w:rPr>
        <w:tab/>
      </w:r>
      <w:r w:rsidRPr="00B8498D">
        <w:rPr>
          <w:rFonts w:eastAsiaTheme="minorHAnsi"/>
          <w:sz w:val="24"/>
          <w:szCs w:val="24"/>
          <w:lang w:eastAsia="en-US"/>
        </w:rPr>
        <w:tab/>
      </w:r>
      <w:r w:rsidRPr="00B8498D">
        <w:rPr>
          <w:rFonts w:eastAsiaTheme="minorHAnsi"/>
          <w:sz w:val="24"/>
          <w:szCs w:val="24"/>
          <w:lang w:eastAsia="en-US"/>
        </w:rPr>
        <w:tab/>
        <w:t>1305 mm</w:t>
      </w:r>
    </w:p>
    <w:p w14:paraId="48A341A5" w14:textId="77777777" w:rsidR="002E46D3" w:rsidRPr="00B8498D" w:rsidRDefault="002E46D3" w:rsidP="00A33E17">
      <w:pPr>
        <w:widowControl/>
        <w:suppressAutoHyphens w:val="0"/>
        <w:autoSpaceDE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B8498D">
        <w:rPr>
          <w:rFonts w:eastAsiaTheme="minorHAnsi"/>
          <w:sz w:val="24"/>
          <w:szCs w:val="24"/>
          <w:lang w:eastAsia="en-US"/>
        </w:rPr>
        <w:t>- głębokość-</w:t>
      </w:r>
      <w:r w:rsidRPr="00B8498D">
        <w:rPr>
          <w:rFonts w:eastAsiaTheme="minorHAnsi"/>
          <w:sz w:val="24"/>
          <w:szCs w:val="24"/>
          <w:lang w:eastAsia="en-US"/>
        </w:rPr>
        <w:tab/>
      </w:r>
      <w:r w:rsidRPr="00B8498D">
        <w:rPr>
          <w:rFonts w:eastAsiaTheme="minorHAnsi"/>
          <w:sz w:val="24"/>
          <w:szCs w:val="24"/>
          <w:lang w:eastAsia="en-US"/>
        </w:rPr>
        <w:tab/>
      </w:r>
      <w:r w:rsidRPr="00B8498D">
        <w:rPr>
          <w:rFonts w:eastAsiaTheme="minorHAnsi"/>
          <w:sz w:val="24"/>
          <w:szCs w:val="24"/>
          <w:lang w:eastAsia="en-US"/>
        </w:rPr>
        <w:tab/>
      </w:r>
      <w:r w:rsidRPr="00B8498D">
        <w:rPr>
          <w:rFonts w:eastAsiaTheme="minorHAnsi"/>
          <w:sz w:val="24"/>
          <w:szCs w:val="24"/>
          <w:lang w:eastAsia="en-US"/>
        </w:rPr>
        <w:tab/>
      </w:r>
      <w:r w:rsidRPr="00B8498D">
        <w:rPr>
          <w:rFonts w:eastAsiaTheme="minorHAnsi"/>
          <w:sz w:val="24"/>
          <w:szCs w:val="24"/>
          <w:lang w:eastAsia="en-US"/>
        </w:rPr>
        <w:tab/>
      </w:r>
      <w:r w:rsidRPr="00B8498D">
        <w:rPr>
          <w:rFonts w:eastAsiaTheme="minorHAnsi"/>
          <w:sz w:val="24"/>
          <w:szCs w:val="24"/>
          <w:lang w:eastAsia="en-US"/>
        </w:rPr>
        <w:tab/>
        <w:t xml:space="preserve">  600 mm</w:t>
      </w:r>
    </w:p>
    <w:p w14:paraId="3A1A3534" w14:textId="77777777" w:rsidR="002E46D3" w:rsidRPr="00B8498D" w:rsidRDefault="002E46D3" w:rsidP="002E46D3">
      <w:pPr>
        <w:spacing w:line="276" w:lineRule="auto"/>
        <w:rPr>
          <w:sz w:val="12"/>
          <w:szCs w:val="12"/>
        </w:rPr>
      </w:pPr>
    </w:p>
    <w:p w14:paraId="1A77D2B3" w14:textId="77777777" w:rsidR="002E46D3" w:rsidRPr="00B8498D" w:rsidRDefault="002E46D3" w:rsidP="00B17618">
      <w:pPr>
        <w:spacing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Połączenie rozdzielnicy z transformatorem wykonano kablem 3xXnRUHAKXS (1x70mm</w:t>
      </w:r>
      <w:r w:rsidRPr="00B8498D">
        <w:rPr>
          <w:sz w:val="24"/>
          <w:szCs w:val="24"/>
          <w:vertAlign w:val="superscript"/>
        </w:rPr>
        <w:t>2</w:t>
      </w:r>
      <w:r w:rsidRPr="00B8498D">
        <w:rPr>
          <w:sz w:val="24"/>
          <w:szCs w:val="24"/>
        </w:rPr>
        <w:t>). Przyłącza do pola transformatorowego rozdzielnicy SN wykonać kątowymi konektorowymi głowicami kablowymi typu K158LR prod. Euromold, natomiast do pól liniowych należy stosować głowicę typu K430TB prod. Euromold.</w:t>
      </w:r>
    </w:p>
    <w:p w14:paraId="01DAE975" w14:textId="77777777" w:rsidR="009F4E3E" w:rsidRPr="00B8498D" w:rsidRDefault="002E46D3" w:rsidP="00B17618">
      <w:pPr>
        <w:spacing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Pole transformatorowe wyposażone jest w styk sygnalizacji wyłączenia, autonomiczny przekaźnik zabezpieczeniowy WIC1 oraz cewkę na wyłącz 24 V DC</w:t>
      </w:r>
      <w:r w:rsidR="009F4E3E" w:rsidRPr="00B8498D">
        <w:rPr>
          <w:sz w:val="24"/>
          <w:szCs w:val="24"/>
        </w:rPr>
        <w:t xml:space="preserve">. </w:t>
      </w:r>
      <w:r w:rsidRPr="00B8498D">
        <w:rPr>
          <w:sz w:val="24"/>
          <w:szCs w:val="24"/>
        </w:rPr>
        <w:t>Pola liniowe rozdzielnicy SN wyposażone są w napędy silnikowe zasilane napięciem 24 V DC.</w:t>
      </w:r>
      <w:r w:rsidR="009F4E3E" w:rsidRPr="00B8498D">
        <w:rPr>
          <w:sz w:val="24"/>
          <w:szCs w:val="24"/>
        </w:rPr>
        <w:t xml:space="preserve"> W </w:t>
      </w:r>
      <w:r w:rsidR="00431F4F">
        <w:rPr>
          <w:sz w:val="24"/>
          <w:szCs w:val="24"/>
        </w:rPr>
        <w:t xml:space="preserve">jednym </w:t>
      </w:r>
      <w:r w:rsidR="009F4E3E" w:rsidRPr="00B8498D">
        <w:rPr>
          <w:sz w:val="24"/>
          <w:szCs w:val="24"/>
        </w:rPr>
        <w:t>pol</w:t>
      </w:r>
      <w:r w:rsidR="00431F4F">
        <w:rPr>
          <w:sz w:val="24"/>
          <w:szCs w:val="24"/>
        </w:rPr>
        <w:t>u</w:t>
      </w:r>
      <w:r w:rsidR="009F4E3E" w:rsidRPr="00B8498D">
        <w:rPr>
          <w:sz w:val="24"/>
          <w:szCs w:val="24"/>
        </w:rPr>
        <w:t xml:space="preserve"> liniowych</w:t>
      </w:r>
      <w:r w:rsidR="0058404E" w:rsidRPr="00B8498D">
        <w:rPr>
          <w:sz w:val="24"/>
          <w:szCs w:val="24"/>
        </w:rPr>
        <w:t xml:space="preserve"> </w:t>
      </w:r>
      <w:r w:rsidR="009F4E3E" w:rsidRPr="00B8498D">
        <w:rPr>
          <w:sz w:val="24"/>
          <w:szCs w:val="24"/>
        </w:rPr>
        <w:t xml:space="preserve">zainstalowano sensory napięciowe SMVS oraz przetworniki prądowe CRR. Całość współpracuje z szafką pomiarową AMI/SG-2W produkcji Lamel Rozdzielnice Sp. z o.o. </w:t>
      </w:r>
    </w:p>
    <w:p w14:paraId="463AEB78" w14:textId="77777777" w:rsidR="00FE784C" w:rsidRDefault="0057026F" w:rsidP="00B17618">
      <w:pPr>
        <w:spacing w:line="360" w:lineRule="auto"/>
        <w:ind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Szczegółowe dane rozdzielnicy SN zawarte są w dokumentacji techniczno</w:t>
      </w:r>
      <w:r w:rsidR="00431F4F">
        <w:rPr>
          <w:sz w:val="24"/>
          <w:szCs w:val="24"/>
        </w:rPr>
        <w:t>-</w:t>
      </w:r>
      <w:r w:rsidRPr="00B8498D">
        <w:rPr>
          <w:sz w:val="24"/>
          <w:szCs w:val="24"/>
        </w:rPr>
        <w:t>ruchowej dostarczanej wraz z kompletną stacją rozdzielczą.</w:t>
      </w:r>
    </w:p>
    <w:p w14:paraId="5D683CC0" w14:textId="77777777" w:rsidR="003F7795" w:rsidRDefault="003F7795" w:rsidP="00B17618">
      <w:pPr>
        <w:spacing w:line="360" w:lineRule="auto"/>
        <w:ind w:firstLine="567"/>
        <w:jc w:val="both"/>
        <w:rPr>
          <w:sz w:val="24"/>
          <w:szCs w:val="24"/>
        </w:rPr>
      </w:pPr>
    </w:p>
    <w:p w14:paraId="02EF80A6" w14:textId="77777777" w:rsidR="003F7795" w:rsidRDefault="003F7795" w:rsidP="00A33E17">
      <w:pPr>
        <w:spacing w:line="360" w:lineRule="auto"/>
        <w:ind w:firstLine="567"/>
        <w:jc w:val="both"/>
        <w:rPr>
          <w:sz w:val="24"/>
          <w:szCs w:val="24"/>
        </w:rPr>
      </w:pPr>
    </w:p>
    <w:p w14:paraId="39270D30" w14:textId="77777777" w:rsidR="003F7795" w:rsidRDefault="003F7795" w:rsidP="00A33E17">
      <w:pPr>
        <w:spacing w:line="360" w:lineRule="auto"/>
        <w:ind w:firstLine="567"/>
        <w:jc w:val="both"/>
        <w:rPr>
          <w:sz w:val="24"/>
          <w:szCs w:val="24"/>
        </w:rPr>
      </w:pPr>
    </w:p>
    <w:p w14:paraId="2A31BCB6" w14:textId="77777777" w:rsidR="003F7795" w:rsidRDefault="003F7795" w:rsidP="00A33E17">
      <w:pPr>
        <w:spacing w:line="360" w:lineRule="auto"/>
        <w:ind w:firstLine="567"/>
        <w:jc w:val="both"/>
        <w:rPr>
          <w:sz w:val="24"/>
          <w:szCs w:val="24"/>
        </w:rPr>
      </w:pPr>
    </w:p>
    <w:p w14:paraId="51216D87" w14:textId="77777777" w:rsidR="003F7795" w:rsidRDefault="003F7795" w:rsidP="00A33E17">
      <w:pPr>
        <w:spacing w:line="360" w:lineRule="auto"/>
        <w:ind w:firstLine="567"/>
        <w:jc w:val="both"/>
        <w:rPr>
          <w:sz w:val="24"/>
          <w:szCs w:val="24"/>
        </w:rPr>
      </w:pPr>
    </w:p>
    <w:p w14:paraId="0A73C4F7" w14:textId="77777777" w:rsidR="003F7795" w:rsidRDefault="003F7795" w:rsidP="00A33E17">
      <w:pPr>
        <w:spacing w:line="360" w:lineRule="auto"/>
        <w:ind w:firstLine="567"/>
        <w:jc w:val="both"/>
        <w:rPr>
          <w:sz w:val="24"/>
          <w:szCs w:val="24"/>
        </w:rPr>
      </w:pPr>
    </w:p>
    <w:p w14:paraId="1657E0F2" w14:textId="77777777" w:rsidR="003F7795" w:rsidRDefault="003F7795" w:rsidP="00A33E17">
      <w:pPr>
        <w:spacing w:line="360" w:lineRule="auto"/>
        <w:ind w:firstLine="567"/>
        <w:jc w:val="both"/>
        <w:rPr>
          <w:sz w:val="24"/>
          <w:szCs w:val="24"/>
        </w:rPr>
      </w:pPr>
    </w:p>
    <w:p w14:paraId="445D53A5" w14:textId="77777777" w:rsidR="003F7795" w:rsidRDefault="003F7795" w:rsidP="00A33E17">
      <w:pPr>
        <w:spacing w:line="360" w:lineRule="auto"/>
        <w:ind w:firstLine="567"/>
        <w:jc w:val="both"/>
        <w:rPr>
          <w:sz w:val="24"/>
          <w:szCs w:val="24"/>
        </w:rPr>
      </w:pPr>
    </w:p>
    <w:p w14:paraId="4B5EAF77" w14:textId="77777777" w:rsidR="003F7795" w:rsidRDefault="003F7795" w:rsidP="00A33E17">
      <w:pPr>
        <w:spacing w:line="360" w:lineRule="auto"/>
        <w:ind w:firstLine="567"/>
        <w:jc w:val="both"/>
        <w:rPr>
          <w:sz w:val="24"/>
          <w:szCs w:val="24"/>
        </w:rPr>
      </w:pPr>
    </w:p>
    <w:p w14:paraId="0A7E4FDC" w14:textId="77777777" w:rsidR="003F7795" w:rsidRDefault="003F7795" w:rsidP="00A33E17">
      <w:pPr>
        <w:spacing w:line="360" w:lineRule="auto"/>
        <w:ind w:firstLine="567"/>
        <w:jc w:val="both"/>
        <w:rPr>
          <w:sz w:val="24"/>
          <w:szCs w:val="24"/>
        </w:rPr>
      </w:pPr>
    </w:p>
    <w:p w14:paraId="2ACA666B" w14:textId="77777777" w:rsidR="003F7795" w:rsidRPr="00B8498D" w:rsidRDefault="003F7795" w:rsidP="003F7795">
      <w:pPr>
        <w:spacing w:line="360" w:lineRule="auto"/>
        <w:jc w:val="both"/>
        <w:rPr>
          <w:sz w:val="24"/>
          <w:szCs w:val="24"/>
        </w:rPr>
      </w:pPr>
    </w:p>
    <w:p w14:paraId="31C7D2E4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24" w:name="_Toc384189234"/>
      <w:bookmarkStart w:id="125" w:name="_Toc19527884"/>
      <w:bookmarkStart w:id="126" w:name="_Toc19531347"/>
      <w:bookmarkStart w:id="127" w:name="_Toc19611064"/>
      <w:r w:rsidRPr="00B17618">
        <w:rPr>
          <w:rFonts w:ascii="Times New Roman" w:hAnsi="Times New Roman" w:cs="Times New Roman"/>
          <w:i w:val="0"/>
          <w:iCs w:val="0"/>
        </w:rPr>
        <w:lastRenderedPageBreak/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.1.4</w:t>
      </w:r>
      <w:r w:rsidR="00FE784C" w:rsidRPr="00B17618">
        <w:rPr>
          <w:rFonts w:ascii="Times New Roman" w:hAnsi="Times New Roman" w:cs="Times New Roman"/>
          <w:i w:val="0"/>
          <w:iCs w:val="0"/>
        </w:rPr>
        <w:tab/>
      </w:r>
      <w:r w:rsidR="00B17618">
        <w:rPr>
          <w:rFonts w:ascii="Times New Roman" w:hAnsi="Times New Roman" w:cs="Times New Roman"/>
          <w:i w:val="0"/>
          <w:iCs w:val="0"/>
        </w:rPr>
        <w:t xml:space="preserve"> </w:t>
      </w:r>
      <w:r w:rsidR="00FE784C" w:rsidRPr="00B17618">
        <w:rPr>
          <w:rFonts w:ascii="Times New Roman" w:hAnsi="Times New Roman" w:cs="Times New Roman"/>
          <w:i w:val="0"/>
          <w:iCs w:val="0"/>
        </w:rPr>
        <w:t>Rozdzielnica niskiego napięcia</w:t>
      </w:r>
      <w:bookmarkEnd w:id="124"/>
      <w:bookmarkEnd w:id="125"/>
      <w:bookmarkEnd w:id="126"/>
      <w:bookmarkEnd w:id="127"/>
    </w:p>
    <w:p w14:paraId="59F23B42" w14:textId="77777777" w:rsidR="003F7795" w:rsidRPr="003F7795" w:rsidRDefault="00292B71" w:rsidP="00B17618">
      <w:pPr>
        <w:spacing w:line="360" w:lineRule="auto"/>
        <w:ind w:firstLine="720"/>
        <w:jc w:val="both"/>
        <w:rPr>
          <w:b/>
          <w:bCs/>
        </w:rPr>
      </w:pPr>
      <w:r w:rsidRPr="00B8498D">
        <w:rPr>
          <w:sz w:val="24"/>
          <w:szCs w:val="24"/>
        </w:rPr>
        <w:t>W standardowym rozwiązaniu stacji zastosowano 1</w:t>
      </w:r>
      <w:r w:rsidR="00D1601F" w:rsidRPr="00B8498D">
        <w:rPr>
          <w:sz w:val="24"/>
          <w:szCs w:val="24"/>
        </w:rPr>
        <w:t>0</w:t>
      </w:r>
      <w:r w:rsidRPr="00B8498D">
        <w:rPr>
          <w:sz w:val="24"/>
          <w:szCs w:val="24"/>
        </w:rPr>
        <w:t>-polową rozdzielni</w:t>
      </w:r>
      <w:r w:rsidR="000E0FB8" w:rsidRPr="00B8498D">
        <w:rPr>
          <w:sz w:val="24"/>
          <w:szCs w:val="24"/>
        </w:rPr>
        <w:t>cę</w:t>
      </w:r>
      <w:r w:rsidRPr="00B8498D">
        <w:rPr>
          <w:sz w:val="24"/>
          <w:szCs w:val="24"/>
        </w:rPr>
        <w:t xml:space="preserve"> niskiego napięcia </w:t>
      </w:r>
      <w:r w:rsidR="005D3324" w:rsidRPr="00B8498D">
        <w:rPr>
          <w:sz w:val="24"/>
          <w:szCs w:val="24"/>
        </w:rPr>
        <w:t>STS</w:t>
      </w:r>
      <w:r w:rsidR="00546984" w:rsidRPr="00B8498D">
        <w:rPr>
          <w:sz w:val="24"/>
          <w:szCs w:val="24"/>
        </w:rPr>
        <w:t xml:space="preserve"> produkcji Lamel Rozdzielnice Sp. z o.o</w:t>
      </w:r>
      <w:r w:rsidR="0057026F" w:rsidRPr="00B8498D">
        <w:rPr>
          <w:sz w:val="24"/>
          <w:szCs w:val="24"/>
        </w:rPr>
        <w:t>.</w:t>
      </w:r>
    </w:p>
    <w:p w14:paraId="3CD8494A" w14:textId="77777777" w:rsidR="003F7795" w:rsidRPr="00B8498D" w:rsidRDefault="003F7795" w:rsidP="00B90506">
      <w:pPr>
        <w:pStyle w:val="Nagwek"/>
        <w:tabs>
          <w:tab w:val="clear" w:pos="4536"/>
          <w:tab w:val="clear" w:pos="9072"/>
        </w:tabs>
        <w:spacing w:line="276" w:lineRule="auto"/>
      </w:pPr>
    </w:p>
    <w:p w14:paraId="50806E74" w14:textId="77777777" w:rsidR="00292B71" w:rsidRPr="00B17618" w:rsidRDefault="00292B71" w:rsidP="00B90506">
      <w:pPr>
        <w:tabs>
          <w:tab w:val="right" w:pos="6804"/>
          <w:tab w:val="left" w:pos="6946"/>
        </w:tabs>
        <w:spacing w:line="276" w:lineRule="auto"/>
        <w:jc w:val="both"/>
        <w:rPr>
          <w:b/>
          <w:bCs/>
          <w:sz w:val="22"/>
          <w:szCs w:val="22"/>
        </w:rPr>
      </w:pPr>
      <w:r w:rsidRPr="00B17618">
        <w:rPr>
          <w:b/>
          <w:bCs/>
          <w:sz w:val="22"/>
          <w:szCs w:val="22"/>
        </w:rPr>
        <w:t>Parametry rozdzielnicy: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449"/>
      </w:tblGrid>
      <w:tr w:rsidR="00185C89" w:rsidRPr="00B17618" w14:paraId="3838AC8C" w14:textId="77777777" w:rsidTr="005B2364">
        <w:trPr>
          <w:trHeight w:val="418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A386C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Napięcie znamionowe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70BD" w14:textId="77777777" w:rsidR="00185C89" w:rsidRPr="00B17618" w:rsidRDefault="005D3324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5</w:t>
            </w:r>
            <w:r w:rsidR="00185C89" w:rsidRPr="00B17618">
              <w:rPr>
                <w:sz w:val="22"/>
                <w:szCs w:val="22"/>
              </w:rPr>
              <w:t>00 V</w:t>
            </w:r>
          </w:p>
        </w:tc>
      </w:tr>
      <w:tr w:rsidR="00185C89" w:rsidRPr="00B17618" w14:paraId="5A450867" w14:textId="77777777" w:rsidTr="005B2364">
        <w:trPr>
          <w:trHeight w:val="419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3EF0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Napięcie izolacji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7359" w14:textId="77777777" w:rsidR="00185C89" w:rsidRPr="00B17618" w:rsidRDefault="005D3324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69</w:t>
            </w:r>
            <w:r w:rsidR="00185C89" w:rsidRPr="00B17618">
              <w:rPr>
                <w:sz w:val="22"/>
                <w:szCs w:val="22"/>
              </w:rPr>
              <w:t>0 V</w:t>
            </w:r>
          </w:p>
        </w:tc>
      </w:tr>
      <w:tr w:rsidR="00185C89" w:rsidRPr="00B17618" w14:paraId="3A747E19" w14:textId="77777777" w:rsidTr="005B2364">
        <w:trPr>
          <w:trHeight w:val="418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46EA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Prąd znamionowy szyn zasilających i zbiorczych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3D45" w14:textId="77777777" w:rsidR="00185C89" w:rsidRPr="00B17618" w:rsidRDefault="005D3324" w:rsidP="00B64A57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 xml:space="preserve">max: </w:t>
            </w:r>
            <w:r w:rsidR="00B64A57" w:rsidRPr="00B17618">
              <w:rPr>
                <w:sz w:val="22"/>
                <w:szCs w:val="22"/>
              </w:rPr>
              <w:t>1250</w:t>
            </w:r>
            <w:r w:rsidR="00185C89" w:rsidRPr="00B17618">
              <w:rPr>
                <w:sz w:val="22"/>
                <w:szCs w:val="22"/>
              </w:rPr>
              <w:t xml:space="preserve"> A</w:t>
            </w:r>
          </w:p>
        </w:tc>
      </w:tr>
      <w:tr w:rsidR="00185C89" w:rsidRPr="00B17618" w14:paraId="707062D9" w14:textId="77777777" w:rsidTr="005B2364">
        <w:trPr>
          <w:trHeight w:val="419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64CA4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Prąd znamionowy ciągły pól odpływowych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F4F6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630A</w:t>
            </w:r>
          </w:p>
        </w:tc>
      </w:tr>
      <w:tr w:rsidR="00185C89" w:rsidRPr="00B17618" w14:paraId="48B76051" w14:textId="77777777" w:rsidTr="005B2364">
        <w:trPr>
          <w:trHeight w:val="418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04BD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Typ rozłącznika bezpiecznikowego na odpływach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7B56" w14:textId="77777777" w:rsidR="00185C89" w:rsidRPr="00B17618" w:rsidRDefault="00B57396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N</w:t>
            </w:r>
            <w:r w:rsidR="005D3324" w:rsidRPr="00B17618">
              <w:rPr>
                <w:sz w:val="22"/>
                <w:szCs w:val="22"/>
              </w:rPr>
              <w:t>H2</w:t>
            </w:r>
          </w:p>
        </w:tc>
      </w:tr>
      <w:tr w:rsidR="00185C89" w:rsidRPr="00B17618" w14:paraId="19B4902E" w14:textId="77777777" w:rsidTr="005B2364">
        <w:trPr>
          <w:trHeight w:val="419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E79B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Zwarciowy znamionowy prąd 1-sek.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F987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2</w:t>
            </w:r>
            <w:r w:rsidR="005D3324" w:rsidRPr="00B17618">
              <w:rPr>
                <w:sz w:val="22"/>
                <w:szCs w:val="22"/>
              </w:rPr>
              <w:t>0</w:t>
            </w:r>
            <w:r w:rsidRPr="00B17618">
              <w:rPr>
                <w:sz w:val="22"/>
                <w:szCs w:val="22"/>
              </w:rPr>
              <w:t xml:space="preserve"> </w:t>
            </w:r>
            <w:proofErr w:type="spellStart"/>
            <w:r w:rsidRPr="00B17618">
              <w:rPr>
                <w:sz w:val="22"/>
                <w:szCs w:val="22"/>
              </w:rPr>
              <w:t>kA</w:t>
            </w:r>
            <w:proofErr w:type="spellEnd"/>
          </w:p>
        </w:tc>
      </w:tr>
      <w:tr w:rsidR="00185C89" w:rsidRPr="00B17618" w14:paraId="34BCCE0C" w14:textId="77777777" w:rsidTr="005B2364">
        <w:trPr>
          <w:trHeight w:val="418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BE9E9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Zwarciowy znamionowy prąd szczytowy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6822" w14:textId="77777777" w:rsidR="00185C89" w:rsidRPr="00B17618" w:rsidRDefault="005D3324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40</w:t>
            </w:r>
            <w:r w:rsidR="00185C89" w:rsidRPr="00B17618">
              <w:rPr>
                <w:sz w:val="22"/>
                <w:szCs w:val="22"/>
              </w:rPr>
              <w:t xml:space="preserve"> </w:t>
            </w:r>
            <w:proofErr w:type="spellStart"/>
            <w:r w:rsidR="00185C89" w:rsidRPr="00B17618">
              <w:rPr>
                <w:sz w:val="22"/>
                <w:szCs w:val="22"/>
              </w:rPr>
              <w:t>kA</w:t>
            </w:r>
            <w:proofErr w:type="spellEnd"/>
          </w:p>
        </w:tc>
      </w:tr>
      <w:tr w:rsidR="00185C89" w:rsidRPr="00B17618" w14:paraId="7BB52C49" w14:textId="77777777" w:rsidTr="005B2364">
        <w:trPr>
          <w:trHeight w:val="419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97933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Częstotliwość znamionowa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B8760" w14:textId="77777777" w:rsidR="00185C89" w:rsidRPr="00B17618" w:rsidRDefault="00185C89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 xml:space="preserve">50 </w:t>
            </w:r>
            <w:proofErr w:type="spellStart"/>
            <w:r w:rsidRPr="00B17618">
              <w:rPr>
                <w:sz w:val="22"/>
                <w:szCs w:val="22"/>
              </w:rPr>
              <w:t>Hz</w:t>
            </w:r>
            <w:proofErr w:type="spellEnd"/>
          </w:p>
        </w:tc>
      </w:tr>
      <w:tr w:rsidR="00185C89" w:rsidRPr="00B17618" w14:paraId="5978F009" w14:textId="77777777" w:rsidTr="0041627D">
        <w:trPr>
          <w:trHeight w:val="425"/>
          <w:jc w:val="center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0F87C" w14:textId="77777777" w:rsidR="00185C89" w:rsidRPr="00B17618" w:rsidRDefault="00185C89" w:rsidP="00B176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Stopień ochrony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9293" w14:textId="77777777" w:rsidR="00185C89" w:rsidRPr="00B17618" w:rsidRDefault="005D3324" w:rsidP="00B90506">
            <w:pPr>
              <w:spacing w:line="276" w:lineRule="auto"/>
              <w:rPr>
                <w:sz w:val="22"/>
                <w:szCs w:val="22"/>
              </w:rPr>
            </w:pPr>
            <w:r w:rsidRPr="00B17618">
              <w:rPr>
                <w:sz w:val="22"/>
                <w:szCs w:val="22"/>
              </w:rPr>
              <w:t>IP 20</w:t>
            </w:r>
          </w:p>
        </w:tc>
      </w:tr>
    </w:tbl>
    <w:p w14:paraId="0F9D72EC" w14:textId="77777777" w:rsidR="009D06FC" w:rsidRPr="00B8498D" w:rsidRDefault="009D06FC" w:rsidP="00B17618">
      <w:pPr>
        <w:tabs>
          <w:tab w:val="right" w:pos="8647"/>
          <w:tab w:val="left" w:pos="8732"/>
        </w:tabs>
        <w:spacing w:line="276" w:lineRule="auto"/>
        <w:jc w:val="center"/>
        <w:rPr>
          <w:sz w:val="24"/>
          <w:szCs w:val="24"/>
        </w:rPr>
      </w:pPr>
      <w:r w:rsidRPr="00B8498D">
        <w:rPr>
          <w:sz w:val="24"/>
          <w:szCs w:val="24"/>
        </w:rPr>
        <w:t xml:space="preserve">Rozdzielnica posiada: </w:t>
      </w:r>
      <w:r w:rsidR="00AF622A" w:rsidRPr="00B8498D">
        <w:rPr>
          <w:b/>
          <w:sz w:val="24"/>
          <w:szCs w:val="24"/>
        </w:rPr>
        <w:t>Certyfikat Zgodności Z/12/0</w:t>
      </w:r>
      <w:r w:rsidR="00312958" w:rsidRPr="00B8498D">
        <w:rPr>
          <w:b/>
          <w:sz w:val="24"/>
          <w:szCs w:val="24"/>
        </w:rPr>
        <w:t>45</w:t>
      </w:r>
      <w:r w:rsidR="0041627D" w:rsidRPr="00B8498D">
        <w:rPr>
          <w:b/>
          <w:sz w:val="24"/>
          <w:szCs w:val="24"/>
        </w:rPr>
        <w:t>/1</w:t>
      </w:r>
      <w:r w:rsidR="00312958" w:rsidRPr="00B8498D">
        <w:rPr>
          <w:b/>
          <w:sz w:val="24"/>
          <w:szCs w:val="24"/>
        </w:rPr>
        <w:t>8</w:t>
      </w:r>
    </w:p>
    <w:p w14:paraId="264E7F8F" w14:textId="77777777" w:rsidR="00B50FBD" w:rsidRDefault="00B50FBD" w:rsidP="00AA4138">
      <w:pPr>
        <w:pStyle w:val="Nagwek"/>
        <w:tabs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8050CA" w14:textId="77777777" w:rsidR="00981E80" w:rsidRPr="00B8498D" w:rsidRDefault="00B50FBD" w:rsidP="00B17618">
      <w:pPr>
        <w:pStyle w:val="Nagwek"/>
        <w:tabs>
          <w:tab w:val="clear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</w:t>
      </w:r>
      <w:r w:rsidR="0057026F" w:rsidRPr="00B8498D">
        <w:rPr>
          <w:sz w:val="24"/>
          <w:szCs w:val="24"/>
        </w:rPr>
        <w:t>Rozdzielnica wyposażona jest w rozłącznik główny –1250</w:t>
      </w:r>
      <w:r w:rsidR="00856953" w:rsidRPr="00B8498D">
        <w:rPr>
          <w:sz w:val="24"/>
          <w:szCs w:val="24"/>
        </w:rPr>
        <w:t xml:space="preserve"> </w:t>
      </w:r>
      <w:r w:rsidR="0057026F" w:rsidRPr="00B8498D">
        <w:rPr>
          <w:sz w:val="24"/>
          <w:szCs w:val="24"/>
        </w:rPr>
        <w:t>A. W polu zasilającym znajduj</w:t>
      </w:r>
      <w:r w:rsidR="00BB1FBF">
        <w:rPr>
          <w:sz w:val="24"/>
          <w:szCs w:val="24"/>
        </w:rPr>
        <w:t>ą</w:t>
      </w:r>
      <w:r w:rsidR="0057026F" w:rsidRPr="00B8498D">
        <w:rPr>
          <w:sz w:val="24"/>
          <w:szCs w:val="24"/>
        </w:rPr>
        <w:t xml:space="preserve"> się przekładniki prądowe 1000</w:t>
      </w:r>
      <w:r w:rsidR="00856953" w:rsidRPr="00B8498D">
        <w:rPr>
          <w:sz w:val="24"/>
          <w:szCs w:val="24"/>
        </w:rPr>
        <w:t xml:space="preserve"> </w:t>
      </w:r>
      <w:r w:rsidR="0057026F" w:rsidRPr="00B8498D">
        <w:rPr>
          <w:sz w:val="24"/>
          <w:szCs w:val="24"/>
        </w:rPr>
        <w:t>A/5</w:t>
      </w:r>
      <w:r w:rsidR="00856953" w:rsidRPr="00B8498D">
        <w:rPr>
          <w:sz w:val="24"/>
          <w:szCs w:val="24"/>
        </w:rPr>
        <w:t xml:space="preserve"> </w:t>
      </w:r>
      <w:r w:rsidR="0057026F" w:rsidRPr="00B8498D">
        <w:rPr>
          <w:sz w:val="24"/>
          <w:szCs w:val="24"/>
        </w:rPr>
        <w:t>A kl.0,5</w:t>
      </w:r>
      <w:r w:rsidR="00856953" w:rsidRPr="00B8498D">
        <w:rPr>
          <w:sz w:val="24"/>
          <w:szCs w:val="24"/>
        </w:rPr>
        <w:t xml:space="preserve"> </w:t>
      </w:r>
      <w:r w:rsidR="0057026F" w:rsidRPr="00B8498D">
        <w:rPr>
          <w:sz w:val="24"/>
          <w:szCs w:val="24"/>
        </w:rPr>
        <w:t xml:space="preserve">s. Odpływy wyposażono w rozłączniki bezpiecznikowe </w:t>
      </w:r>
      <w:r w:rsidR="00B64A57" w:rsidRPr="00B8498D">
        <w:rPr>
          <w:sz w:val="24"/>
          <w:szCs w:val="24"/>
        </w:rPr>
        <w:t>NSL</w:t>
      </w:r>
      <w:r w:rsidR="00B57396" w:rsidRPr="00B8498D">
        <w:rPr>
          <w:sz w:val="24"/>
          <w:szCs w:val="24"/>
        </w:rPr>
        <w:t xml:space="preserve"> </w:t>
      </w:r>
      <w:r w:rsidR="004A5F19" w:rsidRPr="00B8498D">
        <w:rPr>
          <w:sz w:val="24"/>
          <w:szCs w:val="24"/>
        </w:rPr>
        <w:t>(</w:t>
      </w:r>
      <w:r w:rsidR="00BB1FBF">
        <w:rPr>
          <w:sz w:val="24"/>
          <w:szCs w:val="24"/>
        </w:rPr>
        <w:t>10</w:t>
      </w:r>
      <w:r w:rsidR="00B64A57" w:rsidRPr="00B8498D">
        <w:rPr>
          <w:sz w:val="24"/>
          <w:szCs w:val="24"/>
        </w:rPr>
        <w:t xml:space="preserve"> szt.). </w:t>
      </w:r>
      <w:r w:rsidR="00047B0D" w:rsidRPr="00B8498D">
        <w:rPr>
          <w:sz w:val="24"/>
          <w:szCs w:val="24"/>
        </w:rPr>
        <w:t>Połączenie rozdzielnicy z t</w:t>
      </w:r>
      <w:r w:rsidR="00AA589E" w:rsidRPr="00B8498D">
        <w:rPr>
          <w:sz w:val="24"/>
          <w:szCs w:val="24"/>
        </w:rPr>
        <w:t>ransformatorem wykonano kablem 3</w:t>
      </w:r>
      <w:r w:rsidR="007C3BB2" w:rsidRPr="00B8498D">
        <w:rPr>
          <w:sz w:val="24"/>
          <w:szCs w:val="24"/>
        </w:rPr>
        <w:t>x(2xN2XH-O</w:t>
      </w:r>
      <w:r w:rsidR="00047B0D" w:rsidRPr="00B8498D">
        <w:rPr>
          <w:sz w:val="24"/>
          <w:szCs w:val="24"/>
        </w:rPr>
        <w:t xml:space="preserve"> 1x240</w:t>
      </w:r>
      <w:r w:rsidR="00856953" w:rsidRPr="00B8498D">
        <w:rPr>
          <w:sz w:val="24"/>
          <w:szCs w:val="24"/>
        </w:rPr>
        <w:t xml:space="preserve"> </w:t>
      </w:r>
      <w:r w:rsidR="00047B0D" w:rsidRPr="00B8498D">
        <w:rPr>
          <w:sz w:val="24"/>
          <w:szCs w:val="24"/>
        </w:rPr>
        <w:t>mm</w:t>
      </w:r>
      <w:r w:rsidR="00047B0D" w:rsidRPr="00B8498D">
        <w:rPr>
          <w:sz w:val="24"/>
          <w:szCs w:val="24"/>
          <w:vertAlign w:val="superscript"/>
        </w:rPr>
        <w:t>2</w:t>
      </w:r>
      <w:r w:rsidR="00047B0D" w:rsidRPr="00B8498D">
        <w:rPr>
          <w:sz w:val="24"/>
          <w:szCs w:val="24"/>
        </w:rPr>
        <w:t>)</w:t>
      </w:r>
      <w:r w:rsidR="007C3BB2" w:rsidRPr="00B8498D">
        <w:rPr>
          <w:sz w:val="24"/>
          <w:szCs w:val="24"/>
        </w:rPr>
        <w:t xml:space="preserve"> + 2x(N2XH-O</w:t>
      </w:r>
      <w:r w:rsidR="00AA589E" w:rsidRPr="00B8498D">
        <w:rPr>
          <w:sz w:val="24"/>
          <w:szCs w:val="24"/>
        </w:rPr>
        <w:t xml:space="preserve"> 1x240</w:t>
      </w:r>
      <w:r w:rsidR="00856953" w:rsidRPr="00B8498D">
        <w:rPr>
          <w:sz w:val="24"/>
          <w:szCs w:val="24"/>
        </w:rPr>
        <w:t xml:space="preserve"> </w:t>
      </w:r>
      <w:r w:rsidR="00AA589E" w:rsidRPr="00B8498D">
        <w:rPr>
          <w:sz w:val="24"/>
          <w:szCs w:val="24"/>
        </w:rPr>
        <w:t>mm</w:t>
      </w:r>
      <w:r w:rsidR="00AA589E" w:rsidRPr="00B8498D">
        <w:rPr>
          <w:sz w:val="24"/>
          <w:szCs w:val="24"/>
          <w:vertAlign w:val="superscript"/>
        </w:rPr>
        <w:t>2</w:t>
      </w:r>
      <w:r w:rsidR="00AA589E" w:rsidRPr="00B8498D">
        <w:rPr>
          <w:sz w:val="24"/>
          <w:szCs w:val="24"/>
        </w:rPr>
        <w:t>)</w:t>
      </w:r>
    </w:p>
    <w:p w14:paraId="51A825EE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28" w:name="_Toc384189235"/>
      <w:bookmarkStart w:id="129" w:name="_Toc19527885"/>
      <w:bookmarkStart w:id="130" w:name="_Toc19531348"/>
      <w:bookmarkStart w:id="131" w:name="_Toc19611065"/>
      <w:r w:rsidRPr="00B17618">
        <w:rPr>
          <w:rFonts w:ascii="Times New Roman" w:hAnsi="Times New Roman" w:cs="Times New Roman"/>
          <w:i w:val="0"/>
          <w:iCs w:val="0"/>
        </w:rPr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.1.5</w:t>
      </w:r>
      <w:r w:rsidR="00AA4138" w:rsidRPr="00B17618">
        <w:rPr>
          <w:rFonts w:ascii="Times New Roman" w:hAnsi="Times New Roman" w:cs="Times New Roman"/>
          <w:i w:val="0"/>
          <w:iCs w:val="0"/>
        </w:rPr>
        <w:t xml:space="preserve"> </w:t>
      </w:r>
      <w:r w:rsidR="00FE784C" w:rsidRPr="00B17618">
        <w:rPr>
          <w:rFonts w:ascii="Times New Roman" w:hAnsi="Times New Roman" w:cs="Times New Roman"/>
          <w:i w:val="0"/>
          <w:iCs w:val="0"/>
        </w:rPr>
        <w:t>Komora transformatora</w:t>
      </w:r>
      <w:bookmarkEnd w:id="128"/>
      <w:bookmarkEnd w:id="129"/>
      <w:bookmarkEnd w:id="130"/>
      <w:bookmarkEnd w:id="131"/>
    </w:p>
    <w:p w14:paraId="3AC3FF6A" w14:textId="77777777" w:rsidR="00FE784C" w:rsidRPr="00B8498D" w:rsidRDefault="00FE784C" w:rsidP="00B17618">
      <w:pPr>
        <w:pStyle w:val="Tekstpodstawowy"/>
        <w:spacing w:line="360" w:lineRule="auto"/>
        <w:ind w:firstLine="567"/>
        <w:rPr>
          <w:szCs w:val="24"/>
        </w:rPr>
      </w:pPr>
      <w:r w:rsidRPr="00B8498D">
        <w:rPr>
          <w:szCs w:val="24"/>
        </w:rPr>
        <w:t xml:space="preserve">W stacji przewiduje się montaż transformatora </w:t>
      </w:r>
      <w:r w:rsidR="00C40739" w:rsidRPr="00B8498D">
        <w:rPr>
          <w:szCs w:val="24"/>
        </w:rPr>
        <w:t xml:space="preserve">w wykonaniu fabrycznym </w:t>
      </w:r>
      <w:r w:rsidR="00856953" w:rsidRPr="00B8498D">
        <w:rPr>
          <w:szCs w:val="24"/>
        </w:rPr>
        <w:t xml:space="preserve">                              </w:t>
      </w:r>
      <w:r w:rsidR="00C40739" w:rsidRPr="00B8498D">
        <w:rPr>
          <w:szCs w:val="24"/>
        </w:rPr>
        <w:t>bez dodatkowych elementów</w:t>
      </w:r>
      <w:r w:rsidR="003E14B3" w:rsidRPr="00B8498D">
        <w:rPr>
          <w:szCs w:val="24"/>
        </w:rPr>
        <w:t xml:space="preserve"> o mocy do 630</w:t>
      </w:r>
      <w:r w:rsidR="00856953" w:rsidRPr="00B8498D">
        <w:rPr>
          <w:szCs w:val="24"/>
        </w:rPr>
        <w:t xml:space="preserve"> </w:t>
      </w:r>
      <w:r w:rsidR="003E14B3" w:rsidRPr="00B8498D">
        <w:rPr>
          <w:szCs w:val="24"/>
        </w:rPr>
        <w:t xml:space="preserve">kVA. Transformator jest wstawiany przez drzwi </w:t>
      </w:r>
      <w:r w:rsidR="00856953" w:rsidRPr="00B8498D">
        <w:rPr>
          <w:szCs w:val="24"/>
        </w:rPr>
        <w:t xml:space="preserve">                  </w:t>
      </w:r>
      <w:r w:rsidR="003E14B3" w:rsidRPr="00B8498D">
        <w:rPr>
          <w:szCs w:val="24"/>
        </w:rPr>
        <w:t xml:space="preserve">lub dach i ustawiany na </w:t>
      </w:r>
      <w:r w:rsidR="00312958" w:rsidRPr="00B8498D">
        <w:rPr>
          <w:szCs w:val="24"/>
        </w:rPr>
        <w:t>wibroizolatorach</w:t>
      </w:r>
      <w:r w:rsidR="003E14B3" w:rsidRPr="00B8498D">
        <w:rPr>
          <w:szCs w:val="24"/>
        </w:rPr>
        <w:t>.</w:t>
      </w:r>
      <w:r w:rsidR="008D0E99" w:rsidRPr="00B8498D">
        <w:rPr>
          <w:szCs w:val="24"/>
        </w:rPr>
        <w:t xml:space="preserve"> W posadzce znajduje się otwór, przez który w razie</w:t>
      </w:r>
      <w:r w:rsidR="00312958" w:rsidRPr="00B8498D">
        <w:rPr>
          <w:szCs w:val="24"/>
        </w:rPr>
        <w:t xml:space="preserve"> </w:t>
      </w:r>
      <w:r w:rsidR="008D0E99" w:rsidRPr="00B8498D">
        <w:rPr>
          <w:szCs w:val="24"/>
        </w:rPr>
        <w:t>wycieku o</w:t>
      </w:r>
      <w:r w:rsidR="00312958" w:rsidRPr="00B8498D">
        <w:rPr>
          <w:szCs w:val="24"/>
        </w:rPr>
        <w:t xml:space="preserve">leju </w:t>
      </w:r>
      <w:r w:rsidR="008D0E99" w:rsidRPr="00B8498D">
        <w:rPr>
          <w:szCs w:val="24"/>
        </w:rPr>
        <w:t>z transformatora spływa do szczelnej misy olejowej (wydzielona</w:t>
      </w:r>
      <w:r w:rsidR="00312958" w:rsidRPr="00B8498D">
        <w:rPr>
          <w:szCs w:val="24"/>
        </w:rPr>
        <w:t xml:space="preserve"> </w:t>
      </w:r>
      <w:r w:rsidR="008D0E99" w:rsidRPr="00B8498D">
        <w:rPr>
          <w:szCs w:val="24"/>
        </w:rPr>
        <w:t>część fundamentu).</w:t>
      </w:r>
    </w:p>
    <w:p w14:paraId="0C2A6B30" w14:textId="77777777" w:rsidR="003E14B3" w:rsidRDefault="001C2549" w:rsidP="00B17618">
      <w:pPr>
        <w:pStyle w:val="Tekstpodstawowy"/>
        <w:spacing w:line="360" w:lineRule="auto"/>
        <w:rPr>
          <w:szCs w:val="24"/>
        </w:rPr>
      </w:pPr>
      <w:r w:rsidRPr="00B8498D">
        <w:rPr>
          <w:szCs w:val="24"/>
        </w:rPr>
        <w:t>Podłączenie transformatora po stronie SN należy zrealizować poprzez głowice konektorowe kątowe.</w:t>
      </w:r>
    </w:p>
    <w:p w14:paraId="525ED692" w14:textId="77777777" w:rsidR="003F7795" w:rsidRDefault="003F7795" w:rsidP="00B17618">
      <w:pPr>
        <w:pStyle w:val="Tekstpodstawowy"/>
        <w:spacing w:line="360" w:lineRule="auto"/>
        <w:ind w:firstLine="709"/>
        <w:rPr>
          <w:szCs w:val="24"/>
        </w:rPr>
      </w:pPr>
    </w:p>
    <w:p w14:paraId="1B5A797B" w14:textId="77777777" w:rsidR="003F7795" w:rsidRPr="00B8498D" w:rsidRDefault="003F7795" w:rsidP="00B17618">
      <w:pPr>
        <w:pStyle w:val="Tekstpodstawowy"/>
        <w:spacing w:line="360" w:lineRule="auto"/>
        <w:rPr>
          <w:szCs w:val="24"/>
        </w:rPr>
      </w:pPr>
    </w:p>
    <w:p w14:paraId="78F3205F" w14:textId="77777777" w:rsidR="00FA4DA4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32" w:name="_Toc19527886"/>
      <w:bookmarkStart w:id="133" w:name="_Toc19531349"/>
      <w:bookmarkStart w:id="134" w:name="_Toc19611066"/>
      <w:r w:rsidRPr="00B17618">
        <w:rPr>
          <w:rFonts w:ascii="Times New Roman" w:hAnsi="Times New Roman" w:cs="Times New Roman"/>
          <w:i w:val="0"/>
          <w:iCs w:val="0"/>
        </w:rPr>
        <w:lastRenderedPageBreak/>
        <w:t>2</w:t>
      </w:r>
      <w:r w:rsidR="00FA4DA4" w:rsidRPr="00B17618">
        <w:rPr>
          <w:rFonts w:ascii="Times New Roman" w:hAnsi="Times New Roman" w:cs="Times New Roman"/>
          <w:i w:val="0"/>
          <w:iCs w:val="0"/>
        </w:rPr>
        <w:t>.1.6</w:t>
      </w:r>
      <w:r w:rsidR="001E6676" w:rsidRPr="00B17618">
        <w:rPr>
          <w:rFonts w:ascii="Times New Roman" w:hAnsi="Times New Roman" w:cs="Times New Roman"/>
          <w:i w:val="0"/>
          <w:iCs w:val="0"/>
        </w:rPr>
        <w:t xml:space="preserve"> </w:t>
      </w:r>
      <w:r w:rsidR="00FA4DA4" w:rsidRPr="00B17618">
        <w:rPr>
          <w:rFonts w:ascii="Times New Roman" w:hAnsi="Times New Roman" w:cs="Times New Roman"/>
          <w:i w:val="0"/>
          <w:iCs w:val="0"/>
        </w:rPr>
        <w:t xml:space="preserve">Rozdzielnica </w:t>
      </w:r>
      <w:r w:rsidR="0034708B" w:rsidRPr="00B17618">
        <w:rPr>
          <w:rFonts w:ascii="Times New Roman" w:hAnsi="Times New Roman" w:cs="Times New Roman"/>
          <w:i w:val="0"/>
          <w:iCs w:val="0"/>
        </w:rPr>
        <w:t>pomiarowa</w:t>
      </w:r>
      <w:bookmarkEnd w:id="132"/>
      <w:bookmarkEnd w:id="133"/>
      <w:bookmarkEnd w:id="134"/>
    </w:p>
    <w:p w14:paraId="222DE1A9" w14:textId="77777777" w:rsidR="00FA4DA4" w:rsidRPr="00B8498D" w:rsidRDefault="00FA4DA4" w:rsidP="00B17618">
      <w:pPr>
        <w:pStyle w:val="Wcicienormalne1"/>
        <w:spacing w:line="360" w:lineRule="auto"/>
        <w:ind w:left="0"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W stacji zastosowano rozdzielnicę </w:t>
      </w:r>
      <w:r w:rsidR="0034708B" w:rsidRPr="00B8498D">
        <w:rPr>
          <w:sz w:val="24"/>
          <w:szCs w:val="24"/>
        </w:rPr>
        <w:t>pomiarową</w:t>
      </w:r>
      <w:r w:rsidRPr="00B8498D">
        <w:rPr>
          <w:sz w:val="24"/>
          <w:szCs w:val="24"/>
        </w:rPr>
        <w:t xml:space="preserve"> typu </w:t>
      </w:r>
      <w:r w:rsidR="00BA74AD" w:rsidRPr="00B8498D">
        <w:rPr>
          <w:sz w:val="24"/>
          <w:szCs w:val="24"/>
        </w:rPr>
        <w:t>AMI/SG-</w:t>
      </w:r>
      <w:r w:rsidR="009F4E3E" w:rsidRPr="00B8498D">
        <w:rPr>
          <w:sz w:val="24"/>
          <w:szCs w:val="24"/>
        </w:rPr>
        <w:t>2W</w:t>
      </w:r>
      <w:r w:rsidRPr="00B8498D">
        <w:rPr>
          <w:sz w:val="24"/>
          <w:szCs w:val="24"/>
        </w:rPr>
        <w:t xml:space="preserve"> prod. </w:t>
      </w:r>
      <w:r w:rsidR="00815A0E" w:rsidRPr="00B8498D">
        <w:rPr>
          <w:sz w:val="24"/>
          <w:szCs w:val="24"/>
        </w:rPr>
        <w:t>Lamel Rozdzielnice Sp. z o.o</w:t>
      </w:r>
      <w:r w:rsidRPr="00B8498D">
        <w:rPr>
          <w:sz w:val="24"/>
          <w:szCs w:val="24"/>
        </w:rPr>
        <w:t>.</w:t>
      </w:r>
      <w:r w:rsidR="00B90506" w:rsidRPr="00B8498D">
        <w:rPr>
          <w:sz w:val="24"/>
          <w:szCs w:val="24"/>
        </w:rPr>
        <w:t xml:space="preserve"> </w:t>
      </w:r>
      <w:r w:rsidR="000E0FB8" w:rsidRPr="00B8498D">
        <w:rPr>
          <w:sz w:val="24"/>
          <w:szCs w:val="24"/>
        </w:rPr>
        <w:t xml:space="preserve">Umożliwia </w:t>
      </w:r>
      <w:r w:rsidR="00DB36B2" w:rsidRPr="00B8498D">
        <w:rPr>
          <w:sz w:val="24"/>
          <w:szCs w:val="24"/>
        </w:rPr>
        <w:t xml:space="preserve">ona </w:t>
      </w:r>
      <w:r w:rsidR="000E0FB8" w:rsidRPr="00B8498D">
        <w:rPr>
          <w:sz w:val="24"/>
          <w:szCs w:val="24"/>
        </w:rPr>
        <w:t>nadzór nad stacją</w:t>
      </w:r>
      <w:r w:rsidR="00DB36B2" w:rsidRPr="00B8498D">
        <w:rPr>
          <w:sz w:val="24"/>
          <w:szCs w:val="24"/>
        </w:rPr>
        <w:t xml:space="preserve"> transformatorową SN/</w:t>
      </w:r>
      <w:proofErr w:type="spellStart"/>
      <w:r w:rsidR="00DB36B2" w:rsidRPr="00B8498D">
        <w:rPr>
          <w:sz w:val="24"/>
          <w:szCs w:val="24"/>
        </w:rPr>
        <w:t>nn</w:t>
      </w:r>
      <w:proofErr w:type="spellEnd"/>
      <w:r w:rsidR="0034708B" w:rsidRPr="00B8498D">
        <w:rPr>
          <w:sz w:val="24"/>
          <w:szCs w:val="24"/>
        </w:rPr>
        <w:t xml:space="preserve"> oraz pomiary prądów </w:t>
      </w:r>
      <w:r w:rsidR="00BA74AD" w:rsidRPr="00B8498D">
        <w:rPr>
          <w:sz w:val="24"/>
          <w:szCs w:val="24"/>
        </w:rPr>
        <w:br/>
      </w:r>
      <w:r w:rsidR="0034708B" w:rsidRPr="00B8498D">
        <w:rPr>
          <w:sz w:val="24"/>
          <w:szCs w:val="24"/>
        </w:rPr>
        <w:t xml:space="preserve">i napięć </w:t>
      </w:r>
      <w:r w:rsidR="009F4E3E" w:rsidRPr="00B8498D">
        <w:rPr>
          <w:sz w:val="24"/>
          <w:szCs w:val="24"/>
        </w:rPr>
        <w:t>SN</w:t>
      </w:r>
      <w:r w:rsidR="000E0FB8" w:rsidRPr="00B8498D">
        <w:rPr>
          <w:sz w:val="24"/>
          <w:szCs w:val="24"/>
        </w:rPr>
        <w:t xml:space="preserve">. </w:t>
      </w:r>
      <w:r w:rsidR="00DB36B2" w:rsidRPr="00B8498D">
        <w:rPr>
          <w:sz w:val="24"/>
          <w:szCs w:val="24"/>
        </w:rPr>
        <w:t>Szafk</w:t>
      </w:r>
      <w:r w:rsidR="008D1A82" w:rsidRPr="00B8498D">
        <w:rPr>
          <w:sz w:val="24"/>
          <w:szCs w:val="24"/>
        </w:rPr>
        <w:t>a</w:t>
      </w:r>
      <w:r w:rsidR="000E0FB8" w:rsidRPr="00B8498D">
        <w:rPr>
          <w:sz w:val="24"/>
          <w:szCs w:val="24"/>
        </w:rPr>
        <w:t xml:space="preserve"> </w:t>
      </w:r>
      <w:r w:rsidR="0034708B" w:rsidRPr="00B8498D">
        <w:rPr>
          <w:sz w:val="24"/>
          <w:szCs w:val="24"/>
        </w:rPr>
        <w:t>AMI/SG-</w:t>
      </w:r>
      <w:r w:rsidR="009F4E3E" w:rsidRPr="00B8498D">
        <w:rPr>
          <w:sz w:val="24"/>
          <w:szCs w:val="24"/>
        </w:rPr>
        <w:t>2W</w:t>
      </w:r>
      <w:r w:rsidR="00DB36B2" w:rsidRPr="00B8498D">
        <w:rPr>
          <w:sz w:val="24"/>
          <w:szCs w:val="24"/>
        </w:rPr>
        <w:t xml:space="preserve"> zamontowana </w:t>
      </w:r>
      <w:r w:rsidR="0034708B" w:rsidRPr="00B8498D">
        <w:rPr>
          <w:sz w:val="24"/>
          <w:szCs w:val="24"/>
        </w:rPr>
        <w:t xml:space="preserve">jest </w:t>
      </w:r>
      <w:r w:rsidR="00BA74AD" w:rsidRPr="00B8498D">
        <w:rPr>
          <w:sz w:val="24"/>
          <w:szCs w:val="24"/>
        </w:rPr>
        <w:t xml:space="preserve">na ścianie stacji </w:t>
      </w:r>
      <w:r w:rsidR="000E0FB8" w:rsidRPr="00B8498D">
        <w:rPr>
          <w:sz w:val="24"/>
          <w:szCs w:val="24"/>
        </w:rPr>
        <w:t xml:space="preserve">w przedziale SN/nn. </w:t>
      </w:r>
    </w:p>
    <w:p w14:paraId="5536E1B1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35" w:name="_Toc384189236"/>
      <w:bookmarkStart w:id="136" w:name="_Toc19527887"/>
      <w:bookmarkStart w:id="137" w:name="_Toc19531350"/>
      <w:bookmarkStart w:id="138" w:name="_Toc19611067"/>
      <w:r w:rsidRPr="00B17618">
        <w:rPr>
          <w:rFonts w:ascii="Times New Roman" w:hAnsi="Times New Roman" w:cs="Times New Roman"/>
          <w:i w:val="0"/>
          <w:iCs w:val="0"/>
        </w:rPr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</w:t>
      </w:r>
      <w:r w:rsidR="00FA4DA4" w:rsidRPr="00B17618">
        <w:rPr>
          <w:rFonts w:ascii="Times New Roman" w:hAnsi="Times New Roman" w:cs="Times New Roman"/>
          <w:i w:val="0"/>
          <w:iCs w:val="0"/>
        </w:rPr>
        <w:t>7</w:t>
      </w:r>
      <w:r w:rsidR="001E6676" w:rsidRPr="00B17618">
        <w:rPr>
          <w:rFonts w:ascii="Times New Roman" w:hAnsi="Times New Roman" w:cs="Times New Roman"/>
          <w:i w:val="0"/>
          <w:iCs w:val="0"/>
        </w:rPr>
        <w:t xml:space="preserve"> </w:t>
      </w:r>
      <w:r w:rsidR="00FE784C" w:rsidRPr="00B17618">
        <w:rPr>
          <w:rFonts w:ascii="Times New Roman" w:hAnsi="Times New Roman" w:cs="Times New Roman"/>
          <w:i w:val="0"/>
          <w:iCs w:val="0"/>
        </w:rPr>
        <w:t>Uziemienie stacji</w:t>
      </w:r>
      <w:bookmarkEnd w:id="135"/>
      <w:bookmarkEnd w:id="136"/>
      <w:bookmarkEnd w:id="137"/>
      <w:bookmarkEnd w:id="138"/>
    </w:p>
    <w:p w14:paraId="357D2036" w14:textId="77777777" w:rsidR="00FE784C" w:rsidRPr="00B8498D" w:rsidRDefault="00FE784C" w:rsidP="00B17618">
      <w:pPr>
        <w:spacing w:line="360" w:lineRule="auto"/>
        <w:ind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Stacja posiada uziemienie ochronne podłączone do uziomu na zewnątrz stacji. Główna magistrala uziemiająca wewnątrz stacji składa się z części poziomej wykonanej z </w:t>
      </w:r>
      <w:r w:rsidR="009C2F41" w:rsidRPr="00B8498D">
        <w:rPr>
          <w:sz w:val="24"/>
          <w:szCs w:val="24"/>
        </w:rPr>
        <w:t xml:space="preserve">płaskownika ocynkowanego Fe/Zn </w:t>
      </w:r>
      <w:r w:rsidR="00717CA1" w:rsidRPr="00B8498D">
        <w:rPr>
          <w:sz w:val="24"/>
          <w:szCs w:val="24"/>
        </w:rPr>
        <w:t>30</w:t>
      </w:r>
      <w:r w:rsidRPr="00B8498D">
        <w:rPr>
          <w:sz w:val="24"/>
          <w:szCs w:val="24"/>
        </w:rPr>
        <w:t>x</w:t>
      </w:r>
      <w:r w:rsidR="00717CA1" w:rsidRPr="00B8498D">
        <w:rPr>
          <w:sz w:val="24"/>
          <w:szCs w:val="24"/>
        </w:rPr>
        <w:t>4</w:t>
      </w:r>
      <w:r w:rsidRPr="00B8498D">
        <w:rPr>
          <w:sz w:val="24"/>
          <w:szCs w:val="24"/>
        </w:rPr>
        <w:t xml:space="preserve"> wewnątrz stacji.</w:t>
      </w:r>
    </w:p>
    <w:p w14:paraId="1C499A73" w14:textId="77777777" w:rsidR="00FE784C" w:rsidRPr="00B8498D" w:rsidRDefault="00FE784C" w:rsidP="00B17618">
      <w:pPr>
        <w:pStyle w:val="Tekstpodstawowy"/>
        <w:spacing w:line="360" w:lineRule="auto"/>
        <w:rPr>
          <w:szCs w:val="24"/>
        </w:rPr>
      </w:pPr>
      <w:r w:rsidRPr="00B8498D">
        <w:rPr>
          <w:szCs w:val="24"/>
        </w:rPr>
        <w:t>W stacji do głównej magistrali podłączono:</w:t>
      </w:r>
    </w:p>
    <w:p w14:paraId="4EB6F7A8" w14:textId="77777777" w:rsidR="00FE784C" w:rsidRPr="00B8498D" w:rsidRDefault="00FE784C" w:rsidP="00B17618">
      <w:pPr>
        <w:pStyle w:val="Tekstpodstawowy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B8498D">
        <w:rPr>
          <w:szCs w:val="24"/>
        </w:rPr>
        <w:t xml:space="preserve">Rozdzielnicę SN w dwóch punktach </w:t>
      </w:r>
      <w:r w:rsidR="00F90394" w:rsidRPr="00B8498D">
        <w:rPr>
          <w:szCs w:val="24"/>
        </w:rPr>
        <w:t xml:space="preserve">bednarką Fe/Zn </w:t>
      </w:r>
      <w:r w:rsidR="00717CA1" w:rsidRPr="00B8498D">
        <w:rPr>
          <w:szCs w:val="24"/>
        </w:rPr>
        <w:t>30</w:t>
      </w:r>
      <w:r w:rsidR="00F90394" w:rsidRPr="00B8498D">
        <w:rPr>
          <w:szCs w:val="24"/>
        </w:rPr>
        <w:t>x</w:t>
      </w:r>
      <w:r w:rsidR="00717CA1" w:rsidRPr="00B8498D">
        <w:rPr>
          <w:szCs w:val="24"/>
        </w:rPr>
        <w:t>4</w:t>
      </w:r>
      <w:r w:rsidR="00F90394" w:rsidRPr="00B8498D">
        <w:rPr>
          <w:szCs w:val="24"/>
        </w:rPr>
        <w:t xml:space="preserve"> [mm]</w:t>
      </w:r>
      <w:r w:rsidRPr="00B8498D">
        <w:rPr>
          <w:szCs w:val="24"/>
        </w:rPr>
        <w:t>;</w:t>
      </w:r>
    </w:p>
    <w:p w14:paraId="5C47C59E" w14:textId="77777777" w:rsidR="00FE784C" w:rsidRPr="00B8498D" w:rsidRDefault="00FE784C" w:rsidP="00B17618">
      <w:pPr>
        <w:pStyle w:val="Tekstpodstawowy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B8498D">
        <w:rPr>
          <w:szCs w:val="24"/>
        </w:rPr>
        <w:t xml:space="preserve">Rozdzielnicę </w:t>
      </w:r>
      <w:proofErr w:type="spellStart"/>
      <w:r w:rsidRPr="00B8498D">
        <w:rPr>
          <w:szCs w:val="24"/>
        </w:rPr>
        <w:t>n</w:t>
      </w:r>
      <w:r w:rsidR="009C2F41" w:rsidRPr="00B8498D">
        <w:rPr>
          <w:szCs w:val="24"/>
        </w:rPr>
        <w:t>n</w:t>
      </w:r>
      <w:proofErr w:type="spellEnd"/>
      <w:r w:rsidR="009444E2" w:rsidRPr="00B8498D">
        <w:rPr>
          <w:szCs w:val="24"/>
        </w:rPr>
        <w:t xml:space="preserve"> w dwóch punktach</w:t>
      </w:r>
      <w:r w:rsidRPr="00B8498D">
        <w:rPr>
          <w:szCs w:val="24"/>
        </w:rPr>
        <w:t xml:space="preserve"> </w:t>
      </w:r>
      <w:r w:rsidR="009C2F41" w:rsidRPr="00B8498D">
        <w:rPr>
          <w:szCs w:val="24"/>
        </w:rPr>
        <w:t xml:space="preserve">bednarką Fe/Zn </w:t>
      </w:r>
      <w:r w:rsidR="00717CA1" w:rsidRPr="00B8498D">
        <w:rPr>
          <w:szCs w:val="24"/>
        </w:rPr>
        <w:t>30</w:t>
      </w:r>
      <w:r w:rsidR="009C2F41" w:rsidRPr="00B8498D">
        <w:rPr>
          <w:szCs w:val="24"/>
        </w:rPr>
        <w:t>x</w:t>
      </w:r>
      <w:r w:rsidR="00717CA1" w:rsidRPr="00B8498D">
        <w:rPr>
          <w:szCs w:val="24"/>
        </w:rPr>
        <w:t>4</w:t>
      </w:r>
      <w:r w:rsidRPr="00B8498D">
        <w:rPr>
          <w:szCs w:val="24"/>
        </w:rPr>
        <w:t xml:space="preserve"> [mm];</w:t>
      </w:r>
    </w:p>
    <w:p w14:paraId="48751338" w14:textId="77777777" w:rsidR="00FE784C" w:rsidRPr="00B8498D" w:rsidRDefault="00FE784C" w:rsidP="00B17618">
      <w:pPr>
        <w:pStyle w:val="Tekstpodstawowy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B8498D">
        <w:rPr>
          <w:szCs w:val="24"/>
        </w:rPr>
        <w:t>Dach stacji</w:t>
      </w:r>
      <w:r w:rsidR="00FA4DA4" w:rsidRPr="00B8498D">
        <w:rPr>
          <w:szCs w:val="24"/>
        </w:rPr>
        <w:t xml:space="preserve"> w dwóch punktach</w:t>
      </w:r>
      <w:r w:rsidRPr="00B8498D">
        <w:rPr>
          <w:szCs w:val="24"/>
        </w:rPr>
        <w:t xml:space="preserve"> </w:t>
      </w:r>
      <w:r w:rsidR="009C2F41" w:rsidRPr="00B8498D">
        <w:rPr>
          <w:szCs w:val="24"/>
        </w:rPr>
        <w:t>linką</w:t>
      </w:r>
      <w:r w:rsidR="008260FA" w:rsidRPr="00B8498D">
        <w:rPr>
          <w:szCs w:val="24"/>
        </w:rPr>
        <w:t xml:space="preserve"> –</w:t>
      </w:r>
      <w:r w:rsidRPr="00B8498D">
        <w:rPr>
          <w:szCs w:val="24"/>
        </w:rPr>
        <w:t xml:space="preserve"> </w:t>
      </w:r>
      <w:proofErr w:type="spellStart"/>
      <w:r w:rsidRPr="00B8498D">
        <w:rPr>
          <w:szCs w:val="24"/>
        </w:rPr>
        <w:t>LgY</w:t>
      </w:r>
      <w:proofErr w:type="spellEnd"/>
      <w:r w:rsidRPr="00B8498D">
        <w:rPr>
          <w:szCs w:val="24"/>
        </w:rPr>
        <w:t xml:space="preserve"> 70 mm</w:t>
      </w:r>
      <w:r w:rsidRPr="00B8498D">
        <w:rPr>
          <w:szCs w:val="24"/>
          <w:vertAlign w:val="superscript"/>
        </w:rPr>
        <w:t>2</w:t>
      </w:r>
      <w:r w:rsidRPr="00B8498D">
        <w:rPr>
          <w:szCs w:val="24"/>
        </w:rPr>
        <w:t>;</w:t>
      </w:r>
    </w:p>
    <w:p w14:paraId="4E6F167F" w14:textId="77777777" w:rsidR="009C2F41" w:rsidRPr="00B8498D" w:rsidRDefault="008260FA" w:rsidP="00B17618">
      <w:pPr>
        <w:pStyle w:val="Tekstpodstawowy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B8498D">
        <w:rPr>
          <w:szCs w:val="24"/>
        </w:rPr>
        <w:t>T</w:t>
      </w:r>
      <w:r w:rsidR="009C2F41" w:rsidRPr="00B8498D">
        <w:rPr>
          <w:szCs w:val="24"/>
        </w:rPr>
        <w:t>ransformator</w:t>
      </w:r>
      <w:r w:rsidRPr="00B8498D">
        <w:rPr>
          <w:szCs w:val="24"/>
        </w:rPr>
        <w:t xml:space="preserve"> w dwóch punktach –</w:t>
      </w:r>
      <w:r w:rsidR="009C2F41" w:rsidRPr="00B8498D">
        <w:rPr>
          <w:szCs w:val="24"/>
        </w:rPr>
        <w:t xml:space="preserve"> linką </w:t>
      </w:r>
      <w:proofErr w:type="spellStart"/>
      <w:r w:rsidR="009C2F41" w:rsidRPr="00B8498D">
        <w:rPr>
          <w:szCs w:val="24"/>
        </w:rPr>
        <w:t>LgY</w:t>
      </w:r>
      <w:proofErr w:type="spellEnd"/>
      <w:r w:rsidR="009C2F41" w:rsidRPr="00B8498D">
        <w:rPr>
          <w:szCs w:val="24"/>
        </w:rPr>
        <w:t xml:space="preserve"> 70 mm</w:t>
      </w:r>
      <w:r w:rsidR="009C2F41" w:rsidRPr="00B8498D">
        <w:rPr>
          <w:szCs w:val="24"/>
          <w:vertAlign w:val="superscript"/>
        </w:rPr>
        <w:t>2</w:t>
      </w:r>
      <w:r w:rsidR="009C2F41" w:rsidRPr="00B8498D">
        <w:rPr>
          <w:szCs w:val="24"/>
        </w:rPr>
        <w:t>;</w:t>
      </w:r>
    </w:p>
    <w:p w14:paraId="16BEE719" w14:textId="77777777" w:rsidR="00FE784C" w:rsidRPr="00B8498D" w:rsidRDefault="00FE784C" w:rsidP="00B17618">
      <w:pPr>
        <w:pStyle w:val="Tekstpodstawowy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B8498D">
        <w:rPr>
          <w:szCs w:val="24"/>
        </w:rPr>
        <w:t xml:space="preserve">Bryła główna, kablownia </w:t>
      </w:r>
      <w:r w:rsidR="009F5710" w:rsidRPr="00B8498D">
        <w:rPr>
          <w:szCs w:val="24"/>
        </w:rPr>
        <w:t xml:space="preserve">w </w:t>
      </w:r>
      <w:r w:rsidRPr="00B8498D">
        <w:rPr>
          <w:szCs w:val="24"/>
        </w:rPr>
        <w:t xml:space="preserve">dwóch punktach bednarką Fe/Zn </w:t>
      </w:r>
      <w:r w:rsidR="00717CA1" w:rsidRPr="00B8498D">
        <w:rPr>
          <w:szCs w:val="24"/>
        </w:rPr>
        <w:t>30</w:t>
      </w:r>
      <w:r w:rsidRPr="00B8498D">
        <w:rPr>
          <w:szCs w:val="24"/>
        </w:rPr>
        <w:t>x</w:t>
      </w:r>
      <w:r w:rsidR="00717CA1" w:rsidRPr="00B8498D">
        <w:rPr>
          <w:szCs w:val="24"/>
        </w:rPr>
        <w:t>4</w:t>
      </w:r>
      <w:r w:rsidRPr="00B8498D">
        <w:rPr>
          <w:szCs w:val="24"/>
        </w:rPr>
        <w:t xml:space="preserve"> [mm];</w:t>
      </w:r>
    </w:p>
    <w:p w14:paraId="34B45F35" w14:textId="77777777" w:rsidR="00FE784C" w:rsidRPr="00B8498D" w:rsidRDefault="00FE784C" w:rsidP="00B17618">
      <w:pPr>
        <w:pStyle w:val="Tekstpodstawowy"/>
        <w:numPr>
          <w:ilvl w:val="0"/>
          <w:numId w:val="11"/>
        </w:numPr>
        <w:tabs>
          <w:tab w:val="left" w:pos="426"/>
        </w:tabs>
        <w:spacing w:line="360" w:lineRule="auto"/>
        <w:ind w:left="426"/>
        <w:rPr>
          <w:szCs w:val="24"/>
        </w:rPr>
      </w:pPr>
      <w:r w:rsidRPr="00B8498D">
        <w:rPr>
          <w:szCs w:val="24"/>
        </w:rPr>
        <w:t>Futryny, drzwi, obróbki</w:t>
      </w:r>
      <w:r w:rsidR="008260FA" w:rsidRPr="00B8498D">
        <w:rPr>
          <w:szCs w:val="24"/>
        </w:rPr>
        <w:t xml:space="preserve"> </w:t>
      </w:r>
      <w:r w:rsidRPr="00B8498D">
        <w:rPr>
          <w:szCs w:val="24"/>
        </w:rPr>
        <w:t xml:space="preserve">– </w:t>
      </w:r>
      <w:r w:rsidR="00A64730" w:rsidRPr="00B8498D">
        <w:rPr>
          <w:szCs w:val="24"/>
        </w:rPr>
        <w:t xml:space="preserve">każda </w:t>
      </w:r>
      <w:r w:rsidRPr="00B8498D">
        <w:rPr>
          <w:szCs w:val="24"/>
        </w:rPr>
        <w:t xml:space="preserve">linką </w:t>
      </w:r>
      <w:proofErr w:type="spellStart"/>
      <w:r w:rsidRPr="00B8498D">
        <w:rPr>
          <w:szCs w:val="24"/>
        </w:rPr>
        <w:t>LgY</w:t>
      </w:r>
      <w:proofErr w:type="spellEnd"/>
      <w:r w:rsidRPr="00B8498D">
        <w:rPr>
          <w:szCs w:val="24"/>
        </w:rPr>
        <w:t xml:space="preserve"> </w:t>
      </w:r>
      <w:r w:rsidR="00A66A2C" w:rsidRPr="00B8498D">
        <w:rPr>
          <w:szCs w:val="24"/>
        </w:rPr>
        <w:t>2</w:t>
      </w:r>
      <w:r w:rsidR="00FA4DA4" w:rsidRPr="00B8498D">
        <w:rPr>
          <w:szCs w:val="24"/>
        </w:rPr>
        <w:t>5</w:t>
      </w:r>
      <w:r w:rsidRPr="00B8498D">
        <w:rPr>
          <w:szCs w:val="24"/>
        </w:rPr>
        <w:t xml:space="preserve"> mm</w:t>
      </w:r>
      <w:r w:rsidRPr="00B8498D">
        <w:rPr>
          <w:szCs w:val="24"/>
          <w:vertAlign w:val="superscript"/>
        </w:rPr>
        <w:t>2</w:t>
      </w:r>
      <w:r w:rsidRPr="00B8498D">
        <w:rPr>
          <w:szCs w:val="24"/>
        </w:rPr>
        <w:t>;</w:t>
      </w:r>
    </w:p>
    <w:p w14:paraId="06B545C8" w14:textId="77777777" w:rsidR="00FE784C" w:rsidRPr="00B8498D" w:rsidRDefault="00FE784C" w:rsidP="00B17618">
      <w:pPr>
        <w:pStyle w:val="Tekstpodstawowy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B8498D">
        <w:rPr>
          <w:szCs w:val="24"/>
        </w:rPr>
        <w:t>Właz (tylko w przypadku włazu metalowego)</w:t>
      </w:r>
      <w:r w:rsidR="008260FA" w:rsidRPr="00B8498D">
        <w:rPr>
          <w:szCs w:val="24"/>
        </w:rPr>
        <w:t xml:space="preserve"> </w:t>
      </w:r>
      <w:r w:rsidRPr="00B8498D">
        <w:rPr>
          <w:szCs w:val="24"/>
        </w:rPr>
        <w:t xml:space="preserve">– linką </w:t>
      </w:r>
      <w:proofErr w:type="spellStart"/>
      <w:r w:rsidRPr="00B8498D">
        <w:rPr>
          <w:szCs w:val="24"/>
        </w:rPr>
        <w:t>LgY</w:t>
      </w:r>
      <w:proofErr w:type="spellEnd"/>
      <w:r w:rsidRPr="00B8498D">
        <w:rPr>
          <w:szCs w:val="24"/>
        </w:rPr>
        <w:t xml:space="preserve"> </w:t>
      </w:r>
      <w:r w:rsidR="009444E2" w:rsidRPr="00B8498D">
        <w:rPr>
          <w:szCs w:val="24"/>
        </w:rPr>
        <w:t>70</w:t>
      </w:r>
      <w:r w:rsidRPr="00B8498D">
        <w:rPr>
          <w:szCs w:val="24"/>
        </w:rPr>
        <w:t xml:space="preserve"> mm</w:t>
      </w:r>
      <w:r w:rsidRPr="00B8498D">
        <w:rPr>
          <w:szCs w:val="24"/>
          <w:vertAlign w:val="superscript"/>
        </w:rPr>
        <w:t>2</w:t>
      </w:r>
      <w:r w:rsidRPr="00B8498D">
        <w:rPr>
          <w:szCs w:val="24"/>
        </w:rPr>
        <w:t>.</w:t>
      </w:r>
    </w:p>
    <w:p w14:paraId="7342AEBE" w14:textId="77777777" w:rsidR="00FE784C" w:rsidRPr="00B8498D" w:rsidRDefault="00FE784C" w:rsidP="00B17618">
      <w:pPr>
        <w:pStyle w:val="Tekstpodstawowy"/>
        <w:spacing w:line="360" w:lineRule="auto"/>
        <w:ind w:left="29" w:firstLine="397"/>
      </w:pPr>
      <w:r w:rsidRPr="00B8498D">
        <w:t>Do głównej magistrali należy dołączyć przez dwa zaciski kontrolne dwuśrubowe dwa wyprowadzenia uziemienia zewnętrznego doprowadzonego do magistrali przez otwory technologiczne umieszczone w fundamencie stacji.</w:t>
      </w:r>
      <w:r w:rsidR="00137DAC" w:rsidRPr="00B8498D">
        <w:t xml:space="preserve"> Wyprowadzenie N z transformatora należy dołączyć do osobnego wyprowadzenia uziemienia zewnętrznego.</w:t>
      </w:r>
      <w:r w:rsidRPr="00B8498D">
        <w:t xml:space="preserve"> </w:t>
      </w:r>
    </w:p>
    <w:p w14:paraId="6036ABDA" w14:textId="77777777" w:rsidR="003D230B" w:rsidRDefault="00FE784C" w:rsidP="00B17618">
      <w:pPr>
        <w:pStyle w:val="Tekstpodstawowy"/>
        <w:spacing w:line="360" w:lineRule="auto"/>
        <w:ind w:firstLine="426"/>
        <w:rPr>
          <w:color w:val="000000"/>
        </w:rPr>
      </w:pPr>
      <w:r w:rsidRPr="00B8498D">
        <w:rPr>
          <w:color w:val="000000"/>
        </w:rPr>
        <w:t>Po połączeniu uziomu z instalacją uziemiającą stacji należy wykonać pomiar rezystancji uziemienia.</w:t>
      </w:r>
      <w:r w:rsidR="00024DAF" w:rsidRPr="00B8498D">
        <w:rPr>
          <w:color w:val="000000"/>
        </w:rPr>
        <w:t xml:space="preserve"> </w:t>
      </w:r>
      <w:r w:rsidR="00137DAC" w:rsidRPr="00B8498D">
        <w:rPr>
          <w:color w:val="000000"/>
        </w:rPr>
        <w:t>Rezystancję uziemienia otokowego dla stacji BKSW-630/320-800 należy dobrać biorąc pod uwagę rezystywność gruntu.</w:t>
      </w:r>
    </w:p>
    <w:p w14:paraId="2C6BBBB7" w14:textId="77777777" w:rsidR="00AA4138" w:rsidRDefault="00AA4138" w:rsidP="00B17618">
      <w:pPr>
        <w:pStyle w:val="Tekstpodstawowy"/>
        <w:spacing w:line="360" w:lineRule="auto"/>
        <w:ind w:firstLine="426"/>
        <w:rPr>
          <w:color w:val="000000"/>
        </w:rPr>
      </w:pPr>
    </w:p>
    <w:p w14:paraId="3C0D1613" w14:textId="77777777" w:rsidR="00B17618" w:rsidRDefault="00B17618" w:rsidP="00B17618">
      <w:pPr>
        <w:pStyle w:val="Tekstpodstawowy"/>
        <w:spacing w:line="360" w:lineRule="auto"/>
        <w:ind w:firstLine="426"/>
        <w:rPr>
          <w:color w:val="000000"/>
        </w:rPr>
      </w:pPr>
    </w:p>
    <w:p w14:paraId="5D14B263" w14:textId="77777777" w:rsidR="00B17618" w:rsidRDefault="00B17618" w:rsidP="00B17618">
      <w:pPr>
        <w:pStyle w:val="Tekstpodstawowy"/>
        <w:spacing w:line="360" w:lineRule="auto"/>
        <w:ind w:firstLine="426"/>
        <w:rPr>
          <w:color w:val="000000"/>
        </w:rPr>
      </w:pPr>
    </w:p>
    <w:p w14:paraId="7E0C77D9" w14:textId="77777777" w:rsidR="00B17618" w:rsidRDefault="00B17618" w:rsidP="00B17618">
      <w:pPr>
        <w:pStyle w:val="Tekstpodstawowy"/>
        <w:spacing w:line="360" w:lineRule="auto"/>
        <w:ind w:firstLine="426"/>
        <w:rPr>
          <w:color w:val="000000"/>
        </w:rPr>
      </w:pPr>
    </w:p>
    <w:p w14:paraId="3F5EB1A6" w14:textId="77777777" w:rsidR="00B17618" w:rsidRDefault="00B17618" w:rsidP="00B17618">
      <w:pPr>
        <w:pStyle w:val="Tekstpodstawowy"/>
        <w:spacing w:line="360" w:lineRule="auto"/>
        <w:ind w:firstLine="426"/>
        <w:rPr>
          <w:color w:val="000000"/>
        </w:rPr>
      </w:pPr>
    </w:p>
    <w:p w14:paraId="2ED203D9" w14:textId="77777777" w:rsidR="00B17618" w:rsidRPr="00AA4138" w:rsidRDefault="00B17618" w:rsidP="00B17618">
      <w:pPr>
        <w:pStyle w:val="Tekstpodstawowy"/>
        <w:spacing w:line="360" w:lineRule="auto"/>
        <w:ind w:firstLine="426"/>
        <w:rPr>
          <w:color w:val="000000"/>
        </w:rPr>
      </w:pPr>
    </w:p>
    <w:p w14:paraId="49EA6DCE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39" w:name="_Toc19611068"/>
      <w:r w:rsidRPr="00B17618">
        <w:rPr>
          <w:rFonts w:ascii="Times New Roman" w:hAnsi="Times New Roman" w:cs="Times New Roman"/>
          <w:i w:val="0"/>
          <w:iCs w:val="0"/>
        </w:rPr>
        <w:lastRenderedPageBreak/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</w:t>
      </w:r>
      <w:r w:rsidR="00FA4DA4" w:rsidRPr="00B17618">
        <w:rPr>
          <w:rFonts w:ascii="Times New Roman" w:hAnsi="Times New Roman" w:cs="Times New Roman"/>
          <w:i w:val="0"/>
          <w:iCs w:val="0"/>
        </w:rPr>
        <w:t>8</w:t>
      </w:r>
      <w:r w:rsidR="00FE784C" w:rsidRPr="00B17618">
        <w:rPr>
          <w:rFonts w:ascii="Times New Roman" w:hAnsi="Times New Roman" w:cs="Times New Roman"/>
          <w:i w:val="0"/>
          <w:iCs w:val="0"/>
        </w:rPr>
        <w:t xml:space="preserve"> Ochrona przed przepięciami</w:t>
      </w:r>
      <w:bookmarkEnd w:id="139"/>
    </w:p>
    <w:p w14:paraId="418346BC" w14:textId="77777777" w:rsidR="00FE784C" w:rsidRPr="00B8498D" w:rsidRDefault="003D3032" w:rsidP="00B17618">
      <w:pPr>
        <w:spacing w:line="360" w:lineRule="auto"/>
        <w:ind w:firstLine="709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S</w:t>
      </w:r>
      <w:r w:rsidR="00FE784C" w:rsidRPr="00B8498D">
        <w:rPr>
          <w:sz w:val="24"/>
          <w:szCs w:val="24"/>
        </w:rPr>
        <w:t>tacj</w:t>
      </w:r>
      <w:r w:rsidRPr="00B8498D">
        <w:rPr>
          <w:sz w:val="24"/>
          <w:szCs w:val="24"/>
        </w:rPr>
        <w:t>a</w:t>
      </w:r>
      <w:r w:rsidR="00FE784C" w:rsidRPr="00B8498D">
        <w:rPr>
          <w:sz w:val="24"/>
          <w:szCs w:val="24"/>
        </w:rPr>
        <w:t xml:space="preserve"> nie będzie chronion</w:t>
      </w:r>
      <w:r w:rsidRPr="00B8498D">
        <w:rPr>
          <w:sz w:val="24"/>
          <w:szCs w:val="24"/>
        </w:rPr>
        <w:t>a</w:t>
      </w:r>
      <w:r w:rsidR="00FE784C" w:rsidRPr="00B8498D">
        <w:rPr>
          <w:sz w:val="24"/>
          <w:szCs w:val="24"/>
        </w:rPr>
        <w:t xml:space="preserve"> od bezpośrednich wyładowań atmosferycznych.</w:t>
      </w:r>
    </w:p>
    <w:p w14:paraId="643D7E66" w14:textId="77777777" w:rsidR="00FE784C" w:rsidRPr="00B8498D" w:rsidRDefault="00FE784C" w:rsidP="00B17618">
      <w:p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Stacja przewidziana jest do pracy w sieci wyłącznie kablowej i w większości przypadków nie jest wymagana ochrona przepięciowa urządzeń elektroenergetycznych.</w:t>
      </w:r>
    </w:p>
    <w:p w14:paraId="262702AC" w14:textId="77777777" w:rsidR="00FE784C" w:rsidRPr="00B8498D" w:rsidRDefault="00FE784C" w:rsidP="00B17618">
      <w:p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Jeżeli jednak kable SN, wychodzące ze stacji powiązane będą z siecią napowietrzną, wtedy należy zastosować wariant rozdzielnic SN z ogranicznikami przepięć.</w:t>
      </w:r>
    </w:p>
    <w:p w14:paraId="419E3E60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40" w:name="_Toc384189237"/>
      <w:bookmarkStart w:id="141" w:name="_Toc19527888"/>
      <w:bookmarkStart w:id="142" w:name="_Toc19531351"/>
      <w:bookmarkStart w:id="143" w:name="_Toc19611069"/>
      <w:r w:rsidRPr="00B17618">
        <w:rPr>
          <w:rFonts w:ascii="Times New Roman" w:hAnsi="Times New Roman" w:cs="Times New Roman"/>
          <w:i w:val="0"/>
          <w:iCs w:val="0"/>
        </w:rPr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</w:t>
      </w:r>
      <w:r w:rsidR="00FA4DA4" w:rsidRPr="00B17618">
        <w:rPr>
          <w:rFonts w:ascii="Times New Roman" w:hAnsi="Times New Roman" w:cs="Times New Roman"/>
          <w:i w:val="0"/>
          <w:iCs w:val="0"/>
        </w:rPr>
        <w:t>9</w:t>
      </w:r>
      <w:r w:rsidR="00FE784C" w:rsidRPr="00B17618">
        <w:rPr>
          <w:rFonts w:ascii="Times New Roman" w:hAnsi="Times New Roman" w:cs="Times New Roman"/>
          <w:i w:val="0"/>
          <w:iCs w:val="0"/>
        </w:rPr>
        <w:tab/>
      </w:r>
      <w:r w:rsidR="00B17618">
        <w:rPr>
          <w:rFonts w:ascii="Times New Roman" w:hAnsi="Times New Roman" w:cs="Times New Roman"/>
          <w:i w:val="0"/>
          <w:iCs w:val="0"/>
        </w:rPr>
        <w:t xml:space="preserve"> </w:t>
      </w:r>
      <w:r w:rsidR="00FE784C" w:rsidRPr="00B17618">
        <w:rPr>
          <w:rFonts w:ascii="Times New Roman" w:hAnsi="Times New Roman" w:cs="Times New Roman"/>
          <w:i w:val="0"/>
          <w:iCs w:val="0"/>
        </w:rPr>
        <w:t>Instalacje elektryczne</w:t>
      </w:r>
      <w:bookmarkEnd w:id="140"/>
      <w:bookmarkEnd w:id="141"/>
      <w:bookmarkEnd w:id="142"/>
      <w:bookmarkEnd w:id="143"/>
    </w:p>
    <w:p w14:paraId="6ECBC40F" w14:textId="77777777" w:rsidR="00FE784C" w:rsidRPr="00B8498D" w:rsidRDefault="00FE784C" w:rsidP="00B17618">
      <w:pPr>
        <w:spacing w:line="360" w:lineRule="auto"/>
        <w:ind w:firstLine="36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Oświetlenie pomieszczeń w </w:t>
      </w:r>
      <w:r w:rsidR="00003C6D" w:rsidRPr="00B8498D">
        <w:rPr>
          <w:sz w:val="24"/>
          <w:szCs w:val="24"/>
        </w:rPr>
        <w:t>stacji</w:t>
      </w:r>
      <w:r w:rsidRPr="00B8498D">
        <w:rPr>
          <w:sz w:val="24"/>
          <w:szCs w:val="24"/>
        </w:rPr>
        <w:t xml:space="preserve"> wykonane jest źródłami (plafoniery 2 proste z kloszem okrągłym) zamontowanymi w ilości:</w:t>
      </w:r>
    </w:p>
    <w:p w14:paraId="1A2D75D4" w14:textId="77777777" w:rsidR="00FE784C" w:rsidRPr="00B8498D" w:rsidRDefault="00FE784C" w:rsidP="00A33E17">
      <w:pPr>
        <w:widowControl/>
        <w:numPr>
          <w:ilvl w:val="0"/>
          <w:numId w:val="5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1 sztuka w korytarzu obsługi jako oświetlenie ruchu elektrycznego.</w:t>
      </w:r>
    </w:p>
    <w:p w14:paraId="5D0DFB97" w14:textId="77777777" w:rsidR="00FE784C" w:rsidRPr="00B8498D" w:rsidRDefault="00FE784C" w:rsidP="00A33E17">
      <w:pPr>
        <w:widowControl/>
        <w:numPr>
          <w:ilvl w:val="0"/>
          <w:numId w:val="5"/>
        </w:numPr>
        <w:autoSpaceDE/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1 sztuka w komorze transformatora.</w:t>
      </w:r>
    </w:p>
    <w:p w14:paraId="7C79A4D2" w14:textId="77777777" w:rsidR="00FE784C" w:rsidRPr="00B8498D" w:rsidRDefault="00FE784C" w:rsidP="009B17F3">
      <w:pPr>
        <w:spacing w:line="360" w:lineRule="auto"/>
        <w:ind w:firstLine="36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Wyłącznik oświetlenia stacji usytuowany jest na wewnętrznej stronie ściany obok drzwi wejściowych do korytarza obsługi.</w:t>
      </w:r>
    </w:p>
    <w:p w14:paraId="61B50BBE" w14:textId="77777777" w:rsidR="00FE784C" w:rsidRPr="00B8498D" w:rsidRDefault="00FE784C" w:rsidP="00A33E17">
      <w:p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Gniazdo 1-fazowe oraz zabezpieczenie obwodu w postaci </w:t>
      </w:r>
      <w:r w:rsidR="0089764E" w:rsidRPr="00B8498D">
        <w:rPr>
          <w:sz w:val="24"/>
          <w:szCs w:val="24"/>
        </w:rPr>
        <w:t>bezpiecznika topikowego 1</w:t>
      </w:r>
      <w:r w:rsidR="00105DC6" w:rsidRPr="00B8498D">
        <w:rPr>
          <w:sz w:val="24"/>
          <w:szCs w:val="24"/>
        </w:rPr>
        <w:t>0</w:t>
      </w:r>
      <w:r w:rsidR="00856953" w:rsidRPr="00B8498D">
        <w:rPr>
          <w:sz w:val="24"/>
          <w:szCs w:val="24"/>
        </w:rPr>
        <w:t xml:space="preserve"> </w:t>
      </w:r>
      <w:r w:rsidR="0089764E" w:rsidRPr="00B8498D">
        <w:rPr>
          <w:sz w:val="24"/>
          <w:szCs w:val="24"/>
        </w:rPr>
        <w:t>A zamontowane na rozdzielnicy nn.</w:t>
      </w:r>
    </w:p>
    <w:p w14:paraId="799050CF" w14:textId="77777777" w:rsidR="00185C89" w:rsidRPr="00B8498D" w:rsidRDefault="00FE784C" w:rsidP="00A33E17">
      <w:pPr>
        <w:spacing w:line="360" w:lineRule="auto"/>
        <w:jc w:val="both"/>
      </w:pPr>
      <w:r w:rsidRPr="00B8498D">
        <w:rPr>
          <w:sz w:val="24"/>
          <w:szCs w:val="24"/>
        </w:rPr>
        <w:t xml:space="preserve">Oprawy oświetleniowe zasilane są przewodami </w:t>
      </w:r>
      <w:r w:rsidR="0055063E" w:rsidRPr="00B8498D">
        <w:rPr>
          <w:sz w:val="24"/>
          <w:szCs w:val="24"/>
        </w:rPr>
        <w:t>OM</w:t>
      </w:r>
      <w:r w:rsidRPr="00B8498D">
        <w:rPr>
          <w:sz w:val="24"/>
          <w:szCs w:val="24"/>
        </w:rPr>
        <w:t>Y 3x1.5 mm</w:t>
      </w:r>
      <w:r w:rsidRPr="00B8498D">
        <w:rPr>
          <w:sz w:val="24"/>
          <w:szCs w:val="24"/>
          <w:vertAlign w:val="superscript"/>
        </w:rPr>
        <w:t>2</w:t>
      </w:r>
      <w:r w:rsidRPr="00B8498D">
        <w:rPr>
          <w:sz w:val="24"/>
          <w:szCs w:val="24"/>
        </w:rPr>
        <w:t xml:space="preserve"> </w:t>
      </w:r>
      <w:r w:rsidR="00FA4DA4" w:rsidRPr="00B8498D">
        <w:rPr>
          <w:sz w:val="24"/>
          <w:szCs w:val="24"/>
        </w:rPr>
        <w:t xml:space="preserve">prowadzonymi </w:t>
      </w:r>
      <w:r w:rsidR="00B90506" w:rsidRPr="00B8498D">
        <w:rPr>
          <w:sz w:val="24"/>
          <w:szCs w:val="24"/>
        </w:rPr>
        <w:t>w rurkach PCV</w:t>
      </w:r>
      <w:r w:rsidRPr="00B8498D">
        <w:rPr>
          <w:sz w:val="24"/>
          <w:szCs w:val="24"/>
        </w:rPr>
        <w:t>.</w:t>
      </w:r>
    </w:p>
    <w:p w14:paraId="30791EC5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44" w:name="_Toc384189238"/>
      <w:bookmarkStart w:id="145" w:name="_Toc19527889"/>
      <w:bookmarkStart w:id="146" w:name="_Toc19531352"/>
      <w:bookmarkStart w:id="147" w:name="_Toc19611070"/>
      <w:r w:rsidRPr="00B17618">
        <w:rPr>
          <w:rFonts w:ascii="Times New Roman" w:hAnsi="Times New Roman" w:cs="Times New Roman"/>
          <w:i w:val="0"/>
          <w:iCs w:val="0"/>
        </w:rPr>
        <w:t>2</w:t>
      </w:r>
      <w:r w:rsidR="00FE784C" w:rsidRPr="00B17618">
        <w:rPr>
          <w:rFonts w:ascii="Times New Roman" w:hAnsi="Times New Roman" w:cs="Times New Roman"/>
          <w:i w:val="0"/>
          <w:iCs w:val="0"/>
        </w:rPr>
        <w:t>.1.</w:t>
      </w:r>
      <w:r w:rsidR="00FA4DA4" w:rsidRPr="00B17618">
        <w:rPr>
          <w:rFonts w:ascii="Times New Roman" w:hAnsi="Times New Roman" w:cs="Times New Roman"/>
          <w:i w:val="0"/>
          <w:iCs w:val="0"/>
        </w:rPr>
        <w:t xml:space="preserve">10 </w:t>
      </w:r>
      <w:r w:rsidR="00FE784C" w:rsidRPr="00B17618">
        <w:rPr>
          <w:rFonts w:ascii="Times New Roman" w:hAnsi="Times New Roman" w:cs="Times New Roman"/>
          <w:i w:val="0"/>
          <w:iCs w:val="0"/>
        </w:rPr>
        <w:t>Sprzęt ochronny i p. pożarowy</w:t>
      </w:r>
      <w:bookmarkEnd w:id="144"/>
      <w:bookmarkEnd w:id="145"/>
      <w:bookmarkEnd w:id="146"/>
      <w:bookmarkEnd w:id="147"/>
    </w:p>
    <w:p w14:paraId="319E31ED" w14:textId="77777777" w:rsidR="00A33E17" w:rsidRPr="00B8498D" w:rsidRDefault="00FE784C" w:rsidP="00B17618">
      <w:pPr>
        <w:pStyle w:val="Tekstpodstawowywcity21"/>
        <w:spacing w:line="360" w:lineRule="auto"/>
        <w:ind w:left="0" w:firstLine="567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Producent nie wyposaża w sprzęt ochronny BHP stacji. Istnieje</w:t>
      </w:r>
      <w:r w:rsidR="0055063E" w:rsidRPr="00B8498D">
        <w:rPr>
          <w:sz w:val="24"/>
          <w:szCs w:val="24"/>
        </w:rPr>
        <w:t xml:space="preserve"> możliwość wyposażenia stacji w </w:t>
      </w:r>
      <w:r w:rsidRPr="00B8498D">
        <w:rPr>
          <w:sz w:val="24"/>
          <w:szCs w:val="24"/>
        </w:rPr>
        <w:t>sprzęt ochronny BHP po wcześniejszym uzgodnieniu z LAMEL ROZDZIELNICE</w:t>
      </w:r>
      <w:r w:rsidR="001B3593" w:rsidRPr="00B8498D">
        <w:rPr>
          <w:sz w:val="24"/>
          <w:szCs w:val="24"/>
        </w:rPr>
        <w:t xml:space="preserve"> </w:t>
      </w:r>
      <w:r w:rsidR="00856953" w:rsidRPr="00B8498D">
        <w:rPr>
          <w:sz w:val="24"/>
          <w:szCs w:val="24"/>
        </w:rPr>
        <w:t xml:space="preserve">                     </w:t>
      </w:r>
      <w:r w:rsidR="001B3593" w:rsidRPr="00B8498D">
        <w:rPr>
          <w:sz w:val="24"/>
          <w:szCs w:val="24"/>
        </w:rPr>
        <w:t>Sp. z o.o.</w:t>
      </w:r>
    </w:p>
    <w:p w14:paraId="1CEE1A15" w14:textId="77777777" w:rsidR="00FE784C" w:rsidRPr="00B17618" w:rsidRDefault="00170443" w:rsidP="00B17618">
      <w:pPr>
        <w:pStyle w:val="Nagwek2"/>
        <w:spacing w:line="360" w:lineRule="auto"/>
        <w:rPr>
          <w:rFonts w:ascii="Times New Roman" w:hAnsi="Times New Roman" w:cs="Times New Roman"/>
          <w:i w:val="0"/>
          <w:iCs w:val="0"/>
        </w:rPr>
      </w:pPr>
      <w:bookmarkStart w:id="148" w:name="_Toc384189239"/>
      <w:bookmarkStart w:id="149" w:name="_Toc19527890"/>
      <w:bookmarkStart w:id="150" w:name="_Toc19531353"/>
      <w:bookmarkStart w:id="151" w:name="_Toc19611071"/>
      <w:r w:rsidRPr="00B17618">
        <w:rPr>
          <w:rFonts w:ascii="Times New Roman" w:hAnsi="Times New Roman" w:cs="Times New Roman"/>
          <w:i w:val="0"/>
          <w:iCs w:val="0"/>
        </w:rPr>
        <w:t>2</w:t>
      </w:r>
      <w:r w:rsidR="00932558" w:rsidRPr="00B17618">
        <w:rPr>
          <w:rFonts w:ascii="Times New Roman" w:hAnsi="Times New Roman" w:cs="Times New Roman"/>
          <w:i w:val="0"/>
          <w:iCs w:val="0"/>
        </w:rPr>
        <w:t>.1.1</w:t>
      </w:r>
      <w:r w:rsidR="00FA4DA4" w:rsidRPr="00B17618">
        <w:rPr>
          <w:rFonts w:ascii="Times New Roman" w:hAnsi="Times New Roman" w:cs="Times New Roman"/>
          <w:i w:val="0"/>
          <w:iCs w:val="0"/>
        </w:rPr>
        <w:t xml:space="preserve">1 </w:t>
      </w:r>
      <w:r w:rsidR="00FE784C" w:rsidRPr="00B17618">
        <w:rPr>
          <w:rFonts w:ascii="Times New Roman" w:hAnsi="Times New Roman" w:cs="Times New Roman"/>
          <w:i w:val="0"/>
          <w:iCs w:val="0"/>
        </w:rPr>
        <w:t>Obsługa stacji</w:t>
      </w:r>
      <w:bookmarkEnd w:id="148"/>
      <w:bookmarkEnd w:id="149"/>
      <w:bookmarkEnd w:id="150"/>
      <w:bookmarkEnd w:id="151"/>
    </w:p>
    <w:p w14:paraId="756B47F4" w14:textId="77777777" w:rsidR="00B50FBD" w:rsidRDefault="00FE784C" w:rsidP="00B17618">
      <w:pPr>
        <w:spacing w:line="360" w:lineRule="auto"/>
        <w:ind w:firstLine="720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Obsługa urządzeń rozdzielni średniego i niskiego napięcia odbywać się będzie wewnątrz </w:t>
      </w:r>
      <w:r w:rsidR="00912DFF" w:rsidRPr="00B8498D">
        <w:rPr>
          <w:sz w:val="24"/>
          <w:szCs w:val="24"/>
        </w:rPr>
        <w:t>stacji</w:t>
      </w:r>
      <w:r w:rsidRPr="00B8498D">
        <w:rPr>
          <w:sz w:val="24"/>
          <w:szCs w:val="24"/>
        </w:rPr>
        <w:t xml:space="preserve"> ze wspólnego korytarza obsługi.</w:t>
      </w:r>
      <w:r w:rsidR="0058784B" w:rsidRPr="00B8498D">
        <w:rPr>
          <w:sz w:val="24"/>
          <w:szCs w:val="24"/>
        </w:rPr>
        <w:t xml:space="preserve"> Łączniki pól liniowych RSN</w:t>
      </w:r>
      <w:r w:rsidR="009F4E3E" w:rsidRPr="00B8498D">
        <w:rPr>
          <w:sz w:val="24"/>
          <w:szCs w:val="24"/>
        </w:rPr>
        <w:t xml:space="preserve"> wyposażone w napędy silnikowe, </w:t>
      </w:r>
      <w:r w:rsidR="008D0E99" w:rsidRPr="00B8498D">
        <w:rPr>
          <w:sz w:val="24"/>
          <w:szCs w:val="24"/>
        </w:rPr>
        <w:t>ł</w:t>
      </w:r>
      <w:r w:rsidR="0058784B" w:rsidRPr="00B8498D">
        <w:rPr>
          <w:sz w:val="24"/>
          <w:szCs w:val="24"/>
        </w:rPr>
        <w:t xml:space="preserve">ączniki </w:t>
      </w:r>
      <w:r w:rsidR="008D0E99" w:rsidRPr="00B8498D">
        <w:rPr>
          <w:sz w:val="24"/>
          <w:szCs w:val="24"/>
        </w:rPr>
        <w:t>RNN wyposażone w napędy ręczne.</w:t>
      </w:r>
    </w:p>
    <w:p w14:paraId="2FB461EA" w14:textId="77777777" w:rsidR="00B17618" w:rsidRDefault="00B17618" w:rsidP="00B17618">
      <w:pPr>
        <w:spacing w:line="360" w:lineRule="auto"/>
        <w:ind w:firstLine="720"/>
        <w:jc w:val="both"/>
        <w:rPr>
          <w:sz w:val="24"/>
          <w:szCs w:val="24"/>
        </w:rPr>
      </w:pPr>
    </w:p>
    <w:p w14:paraId="361D14AB" w14:textId="77777777" w:rsidR="00B17618" w:rsidRPr="00B8498D" w:rsidRDefault="00B17618" w:rsidP="00B17618">
      <w:pPr>
        <w:spacing w:line="360" w:lineRule="auto"/>
        <w:ind w:firstLine="720"/>
        <w:jc w:val="both"/>
        <w:rPr>
          <w:sz w:val="24"/>
          <w:szCs w:val="24"/>
        </w:rPr>
      </w:pPr>
    </w:p>
    <w:p w14:paraId="14AEA29D" w14:textId="77777777" w:rsidR="003440EF" w:rsidRPr="00B17618" w:rsidRDefault="00F631BA" w:rsidP="00B17618">
      <w:pPr>
        <w:pStyle w:val="Nagwek1"/>
        <w:spacing w:line="360" w:lineRule="auto"/>
        <w:rPr>
          <w:rFonts w:ascii="Times New Roman" w:hAnsi="Times New Roman"/>
          <w:sz w:val="32"/>
          <w:szCs w:val="32"/>
        </w:rPr>
      </w:pPr>
      <w:bookmarkStart w:id="152" w:name="_Toc384189240"/>
      <w:bookmarkStart w:id="153" w:name="_Toc19527891"/>
      <w:bookmarkStart w:id="154" w:name="_Toc19531354"/>
      <w:r w:rsidRPr="00B17618">
        <w:rPr>
          <w:rFonts w:ascii="Times New Roman" w:hAnsi="Times New Roman"/>
          <w:sz w:val="32"/>
          <w:szCs w:val="32"/>
        </w:rPr>
        <w:lastRenderedPageBreak/>
        <w:t xml:space="preserve"> </w:t>
      </w:r>
      <w:bookmarkStart w:id="155" w:name="_Toc19611072"/>
      <w:r w:rsidR="00B17618" w:rsidRPr="00B17618">
        <w:rPr>
          <w:rFonts w:ascii="Times New Roman" w:hAnsi="Times New Roman"/>
          <w:sz w:val="32"/>
          <w:szCs w:val="32"/>
        </w:rPr>
        <w:t xml:space="preserve">2.2 </w:t>
      </w:r>
      <w:r w:rsidR="003440EF" w:rsidRPr="00B17618">
        <w:rPr>
          <w:rFonts w:ascii="Times New Roman" w:hAnsi="Times New Roman"/>
          <w:sz w:val="32"/>
          <w:szCs w:val="32"/>
        </w:rPr>
        <w:t>Wyniki obliczeń</w:t>
      </w:r>
      <w:bookmarkEnd w:id="152"/>
      <w:bookmarkEnd w:id="153"/>
      <w:bookmarkEnd w:id="154"/>
      <w:bookmarkEnd w:id="155"/>
    </w:p>
    <w:p w14:paraId="0AA1273F" w14:textId="77777777" w:rsidR="00A528FB" w:rsidRPr="003F7795" w:rsidRDefault="00A528FB" w:rsidP="00B17618">
      <w:pPr>
        <w:spacing w:line="360" w:lineRule="auto"/>
        <w:ind w:firstLine="432"/>
        <w:jc w:val="both"/>
        <w:rPr>
          <w:sz w:val="24"/>
          <w:szCs w:val="24"/>
        </w:rPr>
      </w:pPr>
      <w:bookmarkStart w:id="156" w:name="_Toc384189241"/>
      <w:r w:rsidRPr="003F7795">
        <w:rPr>
          <w:sz w:val="24"/>
          <w:szCs w:val="24"/>
        </w:rPr>
        <w:t>Dobór kabli średniego napięcia łączących transformator z rozdzielnicą:</w:t>
      </w:r>
    </w:p>
    <w:p w14:paraId="636B56EE" w14:textId="77777777" w:rsidR="00A528FB" w:rsidRPr="00B8498D" w:rsidRDefault="00A528FB" w:rsidP="00B17618">
      <w:pPr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- dla transformatora 630kVA, </w:t>
      </w:r>
      <w:proofErr w:type="spellStart"/>
      <w:r w:rsidRPr="00B8498D">
        <w:rPr>
          <w:sz w:val="24"/>
          <w:szCs w:val="24"/>
        </w:rPr>
        <w:t>XnRUHAKXS</w:t>
      </w:r>
      <w:proofErr w:type="spellEnd"/>
      <w:r w:rsidRPr="00B8498D">
        <w:rPr>
          <w:sz w:val="24"/>
          <w:szCs w:val="24"/>
        </w:rPr>
        <w:t xml:space="preserve"> 3x70 mm</w:t>
      </w:r>
      <w:r w:rsidRPr="00B8498D">
        <w:rPr>
          <w:sz w:val="24"/>
          <w:szCs w:val="24"/>
          <w:vertAlign w:val="superscript"/>
        </w:rPr>
        <w:t>2</w:t>
      </w:r>
    </w:p>
    <w:p w14:paraId="27F2C766" w14:textId="77777777" w:rsidR="00A528FB" w:rsidRPr="00B8498D" w:rsidRDefault="00A528FB" w:rsidP="00B17618">
      <w:pPr>
        <w:pStyle w:val="Nagwek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8498D">
        <w:tab/>
      </w:r>
      <w:r w:rsidRPr="00B8498D">
        <w:tab/>
      </w:r>
      <m:oMath>
        <m:r>
          <w:rPr>
            <w:rFonts w:ascii="Cambria Math" w:hAnsi="Cambria Math"/>
            <w:sz w:val="24"/>
            <w:szCs w:val="24"/>
          </w:rPr>
          <m:t>Iobc=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*U</m:t>
            </m:r>
          </m:den>
        </m:f>
      </m:oMath>
      <w:r w:rsidRPr="00B8498D">
        <w:rPr>
          <w:sz w:val="24"/>
          <w:szCs w:val="24"/>
        </w:rPr>
        <w:t xml:space="preserve"> </w:t>
      </w:r>
    </w:p>
    <w:p w14:paraId="27D84CDA" w14:textId="77777777" w:rsidR="00A528FB" w:rsidRPr="00B8498D" w:rsidRDefault="00A528FB" w:rsidP="00B17618">
      <w:pPr>
        <w:pStyle w:val="Nagwek"/>
        <w:numPr>
          <w:ilvl w:val="0"/>
          <w:numId w:val="1"/>
        </w:numPr>
        <w:spacing w:line="360" w:lineRule="auto"/>
        <w:rPr>
          <w:i/>
        </w:rPr>
      </w:pPr>
      <w:r w:rsidRPr="00B8498D">
        <w:rPr>
          <w:i/>
        </w:rPr>
        <w:t>S – moc pozorna transformatora [kVA]</w:t>
      </w:r>
    </w:p>
    <w:p w14:paraId="300914E6" w14:textId="77777777" w:rsidR="00A528FB" w:rsidRPr="00B8498D" w:rsidRDefault="00A528FB" w:rsidP="00B17618">
      <w:pPr>
        <w:pStyle w:val="Nagwek"/>
        <w:numPr>
          <w:ilvl w:val="0"/>
          <w:numId w:val="1"/>
        </w:numPr>
        <w:spacing w:after="240" w:line="360" w:lineRule="auto"/>
        <w:rPr>
          <w:i/>
        </w:rPr>
      </w:pPr>
      <w:r w:rsidRPr="00B8498D">
        <w:rPr>
          <w:i/>
        </w:rPr>
        <w:t>U – napięcie znamionowe po stronie pierwotnej [kV]</w:t>
      </w:r>
    </w:p>
    <w:p w14:paraId="67737CE4" w14:textId="77777777" w:rsidR="00A528FB" w:rsidRPr="00B8498D" w:rsidRDefault="00A528FB" w:rsidP="00B17618">
      <w:pPr>
        <w:pStyle w:val="Nagwek"/>
        <w:numPr>
          <w:ilvl w:val="0"/>
          <w:numId w:val="1"/>
        </w:numPr>
        <w:tabs>
          <w:tab w:val="clear" w:pos="4536"/>
          <w:tab w:val="center" w:pos="3969"/>
        </w:tabs>
        <w:spacing w:line="360" w:lineRule="auto"/>
        <w:rPr>
          <w:sz w:val="24"/>
          <w:szCs w:val="24"/>
        </w:rPr>
      </w:pPr>
      <w:r w:rsidRPr="00B8498D">
        <w:tab/>
      </w:r>
      <w:proofErr w:type="spellStart"/>
      <w:r w:rsidRPr="00B8498D">
        <w:rPr>
          <w:sz w:val="24"/>
          <w:szCs w:val="24"/>
        </w:rPr>
        <w:t>Iobc</w:t>
      </w:r>
      <w:proofErr w:type="spellEnd"/>
      <w:r w:rsidRPr="00B8498D">
        <w:rPr>
          <w:sz w:val="24"/>
          <w:szCs w:val="24"/>
        </w:rPr>
        <w:t xml:space="preserve"> = 24,2 A</w:t>
      </w:r>
      <w:r w:rsidRPr="00B8498D">
        <w:rPr>
          <w:sz w:val="24"/>
          <w:szCs w:val="24"/>
        </w:rPr>
        <w:tab/>
        <w:t xml:space="preserve">                    </w:t>
      </w:r>
      <w:proofErr w:type="spellStart"/>
      <w:r w:rsidRPr="00B8498D">
        <w:rPr>
          <w:sz w:val="24"/>
          <w:szCs w:val="24"/>
        </w:rPr>
        <w:t>Idd</w:t>
      </w:r>
      <w:proofErr w:type="spellEnd"/>
      <w:r w:rsidRPr="00B8498D">
        <w:rPr>
          <w:sz w:val="24"/>
          <w:szCs w:val="24"/>
        </w:rPr>
        <w:t xml:space="preserve"> = 250 A</w:t>
      </w:r>
    </w:p>
    <w:p w14:paraId="548B1FA7" w14:textId="77777777" w:rsidR="00A528FB" w:rsidRDefault="00A528FB" w:rsidP="00B17618">
      <w:pPr>
        <w:pStyle w:val="Nagwek"/>
        <w:spacing w:line="360" w:lineRule="auto"/>
      </w:pPr>
    </w:p>
    <w:p w14:paraId="784A27ED" w14:textId="77777777" w:rsidR="003F7795" w:rsidRDefault="003F7795" w:rsidP="00B17618">
      <w:pPr>
        <w:pStyle w:val="Nagwek"/>
        <w:spacing w:line="360" w:lineRule="auto"/>
      </w:pPr>
    </w:p>
    <w:p w14:paraId="4FEA9C44" w14:textId="77777777" w:rsidR="003F7795" w:rsidRPr="00B8498D" w:rsidRDefault="003F7795" w:rsidP="00B17618">
      <w:pPr>
        <w:pStyle w:val="Nagwek"/>
        <w:spacing w:line="360" w:lineRule="auto"/>
      </w:pPr>
    </w:p>
    <w:p w14:paraId="7679CF91" w14:textId="77777777" w:rsidR="00A528FB" w:rsidRPr="00B8498D" w:rsidRDefault="00A528FB" w:rsidP="00B17618">
      <w:pPr>
        <w:numPr>
          <w:ilvl w:val="7"/>
          <w:numId w:val="1"/>
        </w:num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 xml:space="preserve">Dobór kabli dla połączenia transformatora z rozdzielnicą </w:t>
      </w:r>
      <w:proofErr w:type="spellStart"/>
      <w:r w:rsidRPr="00B8498D">
        <w:rPr>
          <w:sz w:val="24"/>
          <w:szCs w:val="24"/>
        </w:rPr>
        <w:t>nn</w:t>
      </w:r>
      <w:proofErr w:type="spellEnd"/>
      <w:r w:rsidRPr="00B8498D">
        <w:rPr>
          <w:sz w:val="24"/>
          <w:szCs w:val="24"/>
        </w:rPr>
        <w:t>:</w:t>
      </w:r>
    </w:p>
    <w:p w14:paraId="3A1CD8F9" w14:textId="77777777" w:rsidR="00A528FB" w:rsidRPr="00B8498D" w:rsidRDefault="00A528FB" w:rsidP="00B17618">
      <w:pPr>
        <w:pStyle w:val="Nagwek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ab/>
        <w:t>- dla transformatora 630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kVA, 3x(2xN2XH-O 1x240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mm</w:t>
      </w:r>
      <w:r w:rsidRPr="00B8498D">
        <w:rPr>
          <w:sz w:val="24"/>
          <w:szCs w:val="24"/>
          <w:vertAlign w:val="superscript"/>
        </w:rPr>
        <w:t>2</w:t>
      </w:r>
      <w:r w:rsidRPr="00B8498D">
        <w:rPr>
          <w:sz w:val="24"/>
          <w:szCs w:val="24"/>
        </w:rPr>
        <w:t>) + 2x(N2XH-O 1x240</w:t>
      </w:r>
      <w:r w:rsidR="00856953" w:rsidRPr="00B8498D">
        <w:rPr>
          <w:sz w:val="24"/>
          <w:szCs w:val="24"/>
        </w:rPr>
        <w:t xml:space="preserve"> </w:t>
      </w:r>
      <w:r w:rsidRPr="00B8498D">
        <w:rPr>
          <w:sz w:val="24"/>
          <w:szCs w:val="24"/>
        </w:rPr>
        <w:t>mm</w:t>
      </w:r>
      <w:r w:rsidRPr="00B8498D">
        <w:rPr>
          <w:sz w:val="24"/>
          <w:szCs w:val="24"/>
          <w:vertAlign w:val="superscript"/>
        </w:rPr>
        <w:t>2</w:t>
      </w:r>
      <w:r w:rsidRPr="00B8498D">
        <w:rPr>
          <w:sz w:val="24"/>
          <w:szCs w:val="24"/>
        </w:rPr>
        <w:t>)</w:t>
      </w:r>
    </w:p>
    <w:p w14:paraId="7FBCA67D" w14:textId="77777777" w:rsidR="00A528FB" w:rsidRPr="00B8498D" w:rsidRDefault="00A528FB" w:rsidP="00B17618">
      <w:pPr>
        <w:pStyle w:val="Nagwek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B8498D">
        <w:tab/>
      </w:r>
      <w:r w:rsidRPr="00B8498D">
        <w:tab/>
      </w:r>
      <m:oMath>
        <m:r>
          <w:rPr>
            <w:rFonts w:ascii="Cambria Math" w:hAnsi="Cambria Math"/>
            <w:sz w:val="24"/>
            <w:szCs w:val="24"/>
          </w:rPr>
          <m:t>Iobc=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*U</m:t>
            </m:r>
          </m:den>
        </m:f>
      </m:oMath>
      <w:r w:rsidRPr="00B8498D">
        <w:rPr>
          <w:sz w:val="24"/>
          <w:szCs w:val="24"/>
        </w:rPr>
        <w:t xml:space="preserve"> </w:t>
      </w:r>
    </w:p>
    <w:p w14:paraId="034C080B" w14:textId="77777777" w:rsidR="00A528FB" w:rsidRPr="00B8498D" w:rsidRDefault="00A528FB" w:rsidP="00B17618">
      <w:pPr>
        <w:pStyle w:val="Nagwek"/>
        <w:numPr>
          <w:ilvl w:val="0"/>
          <w:numId w:val="1"/>
        </w:numPr>
        <w:spacing w:line="360" w:lineRule="auto"/>
        <w:rPr>
          <w:i/>
        </w:rPr>
      </w:pPr>
      <w:r w:rsidRPr="00B8498D">
        <w:rPr>
          <w:i/>
        </w:rPr>
        <w:t>S – moc pozorna transformatora [kVA]</w:t>
      </w:r>
    </w:p>
    <w:p w14:paraId="16DD4093" w14:textId="77777777" w:rsidR="00A528FB" w:rsidRPr="00B8498D" w:rsidRDefault="00A528FB" w:rsidP="00B17618">
      <w:pPr>
        <w:pStyle w:val="Nagwek"/>
        <w:numPr>
          <w:ilvl w:val="0"/>
          <w:numId w:val="1"/>
        </w:numPr>
        <w:spacing w:after="240" w:line="360" w:lineRule="auto"/>
        <w:rPr>
          <w:i/>
        </w:rPr>
      </w:pPr>
      <w:r w:rsidRPr="00B8498D">
        <w:rPr>
          <w:i/>
        </w:rPr>
        <w:t>U – napięcie znamionowe po stronie wtórnej [kV]</w:t>
      </w:r>
    </w:p>
    <w:p w14:paraId="4103122F" w14:textId="77777777" w:rsidR="00A528FB" w:rsidRPr="00B8498D" w:rsidRDefault="00A528FB" w:rsidP="00B17618">
      <w:pPr>
        <w:pStyle w:val="Nagwek"/>
        <w:numPr>
          <w:ilvl w:val="0"/>
          <w:numId w:val="1"/>
        </w:numPr>
        <w:tabs>
          <w:tab w:val="clear" w:pos="4536"/>
          <w:tab w:val="left" w:pos="567"/>
          <w:tab w:val="center" w:pos="3969"/>
        </w:tabs>
        <w:spacing w:line="360" w:lineRule="auto"/>
        <w:rPr>
          <w:sz w:val="24"/>
          <w:szCs w:val="24"/>
        </w:rPr>
      </w:pPr>
      <w:r w:rsidRPr="00B8498D">
        <w:rPr>
          <w:sz w:val="24"/>
          <w:szCs w:val="24"/>
        </w:rPr>
        <w:tab/>
      </w:r>
      <w:r w:rsidRPr="00B8498D">
        <w:rPr>
          <w:sz w:val="24"/>
          <w:szCs w:val="24"/>
        </w:rPr>
        <w:tab/>
      </w:r>
      <w:proofErr w:type="spellStart"/>
      <w:r w:rsidRPr="00B8498D">
        <w:rPr>
          <w:sz w:val="24"/>
          <w:szCs w:val="24"/>
        </w:rPr>
        <w:t>Iobc</w:t>
      </w:r>
      <w:proofErr w:type="spellEnd"/>
      <w:r w:rsidRPr="00B8498D">
        <w:rPr>
          <w:sz w:val="24"/>
          <w:szCs w:val="24"/>
        </w:rPr>
        <w:t xml:space="preserve"> = 909,3 A</w:t>
      </w:r>
      <w:r w:rsidRPr="00B8498D">
        <w:rPr>
          <w:sz w:val="24"/>
          <w:szCs w:val="24"/>
        </w:rPr>
        <w:tab/>
      </w:r>
      <w:r w:rsidR="00E537EF" w:rsidRPr="00B8498D">
        <w:rPr>
          <w:sz w:val="24"/>
          <w:szCs w:val="24"/>
        </w:rPr>
        <w:tab/>
      </w:r>
      <w:proofErr w:type="spellStart"/>
      <w:r w:rsidRPr="00B8498D">
        <w:rPr>
          <w:sz w:val="24"/>
          <w:szCs w:val="24"/>
        </w:rPr>
        <w:t>Idd</w:t>
      </w:r>
      <w:proofErr w:type="spellEnd"/>
      <w:r w:rsidRPr="00B8498D">
        <w:rPr>
          <w:sz w:val="24"/>
          <w:szCs w:val="24"/>
        </w:rPr>
        <w:t xml:space="preserve"> = 2x614 A= 1228 A (2xN2XH-O 1 x240 mm</w:t>
      </w:r>
      <w:r w:rsidRPr="00B8498D">
        <w:rPr>
          <w:sz w:val="24"/>
          <w:szCs w:val="24"/>
          <w:vertAlign w:val="superscript"/>
        </w:rPr>
        <w:t>2</w:t>
      </w:r>
      <w:r w:rsidRPr="00B8498D">
        <w:rPr>
          <w:sz w:val="24"/>
          <w:szCs w:val="24"/>
        </w:rPr>
        <w:t>)</w:t>
      </w:r>
    </w:p>
    <w:p w14:paraId="2DDD6A32" w14:textId="77777777" w:rsidR="00FA4DA4" w:rsidRPr="00B8498D" w:rsidRDefault="00FA4DA4" w:rsidP="00B17618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ind w:left="432"/>
        <w:rPr>
          <w:sz w:val="24"/>
          <w:szCs w:val="24"/>
          <w:vertAlign w:val="superscript"/>
        </w:rPr>
      </w:pPr>
    </w:p>
    <w:p w14:paraId="223FC0D4" w14:textId="77777777" w:rsidR="00FE784C" w:rsidRPr="009B17F3" w:rsidRDefault="00170443" w:rsidP="009B17F3">
      <w:pPr>
        <w:pStyle w:val="Nagwek1"/>
        <w:spacing w:line="360" w:lineRule="auto"/>
        <w:rPr>
          <w:rFonts w:ascii="Times New Roman" w:hAnsi="Times New Roman"/>
          <w:sz w:val="32"/>
          <w:szCs w:val="32"/>
        </w:rPr>
      </w:pPr>
      <w:bookmarkStart w:id="157" w:name="_Toc19527892"/>
      <w:bookmarkStart w:id="158" w:name="_Toc19531355"/>
      <w:bookmarkStart w:id="159" w:name="_Toc19611073"/>
      <w:r w:rsidRPr="009B17F3">
        <w:rPr>
          <w:rFonts w:ascii="Times New Roman" w:hAnsi="Times New Roman"/>
          <w:sz w:val="32"/>
          <w:szCs w:val="32"/>
        </w:rPr>
        <w:t>2</w:t>
      </w:r>
      <w:r w:rsidR="00FE784C" w:rsidRPr="009B17F3">
        <w:rPr>
          <w:rFonts w:ascii="Times New Roman" w:hAnsi="Times New Roman"/>
          <w:sz w:val="32"/>
          <w:szCs w:val="32"/>
        </w:rPr>
        <w:t>.</w:t>
      </w:r>
      <w:r w:rsidR="003440EF" w:rsidRPr="009B17F3">
        <w:rPr>
          <w:rFonts w:ascii="Times New Roman" w:hAnsi="Times New Roman"/>
          <w:sz w:val="32"/>
          <w:szCs w:val="32"/>
        </w:rPr>
        <w:t>3</w:t>
      </w:r>
      <w:r w:rsidR="00932558" w:rsidRPr="009B17F3">
        <w:rPr>
          <w:rFonts w:ascii="Times New Roman" w:hAnsi="Times New Roman"/>
          <w:sz w:val="32"/>
          <w:szCs w:val="32"/>
        </w:rPr>
        <w:t xml:space="preserve"> </w:t>
      </w:r>
      <w:r w:rsidR="00FE784C" w:rsidRPr="009B17F3">
        <w:rPr>
          <w:rFonts w:ascii="Times New Roman" w:hAnsi="Times New Roman"/>
          <w:sz w:val="32"/>
          <w:szCs w:val="32"/>
        </w:rPr>
        <w:t>Uwagi końcowe</w:t>
      </w:r>
      <w:bookmarkEnd w:id="156"/>
      <w:bookmarkEnd w:id="157"/>
      <w:bookmarkEnd w:id="158"/>
      <w:bookmarkEnd w:id="159"/>
    </w:p>
    <w:p w14:paraId="02D5557E" w14:textId="77777777" w:rsidR="00FE784C" w:rsidRPr="00B8498D" w:rsidRDefault="00FE784C" w:rsidP="009B17F3">
      <w:pPr>
        <w:spacing w:line="360" w:lineRule="auto"/>
        <w:ind w:firstLine="576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Całość prac wykonać zgodnie z przepisami i normami obowiązującymi w Energetyce.</w:t>
      </w:r>
    </w:p>
    <w:p w14:paraId="4D3D7965" w14:textId="77777777" w:rsidR="00A33E17" w:rsidRPr="003F7795" w:rsidRDefault="00FE784C" w:rsidP="009B17F3">
      <w:pPr>
        <w:spacing w:line="360" w:lineRule="auto"/>
        <w:jc w:val="both"/>
        <w:rPr>
          <w:sz w:val="24"/>
          <w:szCs w:val="24"/>
        </w:rPr>
      </w:pPr>
      <w:r w:rsidRPr="00B8498D">
        <w:rPr>
          <w:sz w:val="24"/>
          <w:szCs w:val="24"/>
        </w:rPr>
        <w:t>Wszelkie uwagi o stacji kierować na adres producenta.</w:t>
      </w:r>
      <w:bookmarkStart w:id="160" w:name="_Toc19527893"/>
    </w:p>
    <w:p w14:paraId="4A67017E" w14:textId="77777777" w:rsidR="00A33E17" w:rsidRDefault="00A33E17" w:rsidP="00A33E17"/>
    <w:p w14:paraId="6CB11B88" w14:textId="77777777" w:rsidR="009B17F3" w:rsidRDefault="009B17F3" w:rsidP="00A33E17"/>
    <w:p w14:paraId="617A2BA9" w14:textId="77777777" w:rsidR="009B17F3" w:rsidRDefault="009B17F3" w:rsidP="00A33E17"/>
    <w:p w14:paraId="26E9EAF5" w14:textId="77777777" w:rsidR="009B17F3" w:rsidRDefault="009B17F3" w:rsidP="00A33E17"/>
    <w:p w14:paraId="76E77671" w14:textId="77777777" w:rsidR="009B17F3" w:rsidRDefault="009B17F3" w:rsidP="00A33E17"/>
    <w:p w14:paraId="28B7CB28" w14:textId="77777777" w:rsidR="009B17F3" w:rsidRDefault="009B17F3" w:rsidP="009B17F3">
      <w:pPr>
        <w:pStyle w:val="Nagwek2"/>
        <w:tabs>
          <w:tab w:val="clear" w:pos="0"/>
          <w:tab w:val="left" w:pos="1134"/>
        </w:tabs>
        <w:spacing w:before="0" w:after="0" w:line="360" w:lineRule="auto"/>
        <w:ind w:left="0" w:firstLine="0"/>
        <w:rPr>
          <w:rFonts w:ascii="Times New Roman" w:hAnsi="Times New Roman" w:cs="Times New Roman"/>
          <w:i w:val="0"/>
          <w:sz w:val="32"/>
          <w:szCs w:val="32"/>
        </w:rPr>
      </w:pPr>
      <w:bookmarkStart w:id="161" w:name="_Toc19531356"/>
    </w:p>
    <w:p w14:paraId="2DF98BFC" w14:textId="77777777" w:rsidR="00E65CE0" w:rsidRPr="00E65CE0" w:rsidRDefault="00E65CE0" w:rsidP="00E65CE0"/>
    <w:p w14:paraId="597BFCD7" w14:textId="77777777" w:rsidR="00C77BB7" w:rsidRPr="009B17F3" w:rsidRDefault="00C77BB7" w:rsidP="009B17F3">
      <w:pPr>
        <w:pStyle w:val="Nagwek1"/>
        <w:spacing w:line="360" w:lineRule="auto"/>
        <w:rPr>
          <w:rFonts w:ascii="Times New Roman" w:hAnsi="Times New Roman"/>
          <w:sz w:val="32"/>
          <w:szCs w:val="32"/>
        </w:rPr>
      </w:pPr>
      <w:bookmarkStart w:id="162" w:name="_Toc19611074"/>
      <w:r w:rsidRPr="009B17F3">
        <w:rPr>
          <w:rFonts w:ascii="Times New Roman" w:hAnsi="Times New Roman"/>
          <w:sz w:val="32"/>
          <w:szCs w:val="32"/>
        </w:rPr>
        <w:lastRenderedPageBreak/>
        <w:t>2.4 Spis rysunków</w:t>
      </w:r>
      <w:bookmarkEnd w:id="160"/>
      <w:bookmarkEnd w:id="161"/>
      <w:bookmarkEnd w:id="162"/>
    </w:p>
    <w:p w14:paraId="049FAA16" w14:textId="77777777" w:rsidR="00C77BB7" w:rsidRPr="00B8498D" w:rsidRDefault="00C77BB7" w:rsidP="009B17F3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>Rys. nr 1</w:t>
      </w:r>
      <w:r w:rsidR="00105DC6" w:rsidRPr="00B8498D">
        <w:rPr>
          <w:sz w:val="24"/>
        </w:rPr>
        <w:t>2</w:t>
      </w:r>
      <w:r w:rsidRPr="00B8498D">
        <w:rPr>
          <w:sz w:val="24"/>
        </w:rPr>
        <w:tab/>
        <w:t>Schemat instalacji potrzeb własnych</w:t>
      </w:r>
    </w:p>
    <w:p w14:paraId="7C4CC9A2" w14:textId="77777777" w:rsidR="00C77BB7" w:rsidRPr="00B8498D" w:rsidRDefault="00C77BB7" w:rsidP="003F7795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>Rys. nr 1</w:t>
      </w:r>
      <w:r w:rsidR="00105DC6" w:rsidRPr="00B8498D">
        <w:rPr>
          <w:sz w:val="24"/>
        </w:rPr>
        <w:t>3</w:t>
      </w:r>
      <w:r w:rsidRPr="00B8498D">
        <w:rPr>
          <w:sz w:val="24"/>
        </w:rPr>
        <w:tab/>
        <w:t>Rozmieszczenie urządzeń widok z góry</w:t>
      </w:r>
      <w:r w:rsidRPr="00B8498D">
        <w:rPr>
          <w:sz w:val="24"/>
        </w:rPr>
        <w:tab/>
      </w:r>
    </w:p>
    <w:p w14:paraId="28E03C2C" w14:textId="77777777" w:rsidR="00C77BB7" w:rsidRPr="00B8498D" w:rsidRDefault="00C77BB7" w:rsidP="003F7795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>Rys. nr 1</w:t>
      </w:r>
      <w:r w:rsidR="00105DC6" w:rsidRPr="00B8498D">
        <w:rPr>
          <w:sz w:val="24"/>
        </w:rPr>
        <w:t>4</w:t>
      </w:r>
      <w:r w:rsidRPr="00B8498D">
        <w:rPr>
          <w:sz w:val="24"/>
        </w:rPr>
        <w:tab/>
        <w:t>Rozmieszczenie urządzeń widok z przodu</w:t>
      </w:r>
    </w:p>
    <w:p w14:paraId="3D712240" w14:textId="77777777" w:rsidR="00C77BB7" w:rsidRPr="00B8498D" w:rsidRDefault="00C77BB7" w:rsidP="003F7795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 xml:space="preserve">Rys. nr </w:t>
      </w:r>
      <w:r w:rsidR="005F3953" w:rsidRPr="00B8498D">
        <w:rPr>
          <w:sz w:val="24"/>
        </w:rPr>
        <w:t>1</w:t>
      </w:r>
      <w:r w:rsidR="00105DC6" w:rsidRPr="00B8498D">
        <w:rPr>
          <w:sz w:val="24"/>
        </w:rPr>
        <w:t>5</w:t>
      </w:r>
      <w:r w:rsidR="005F3953" w:rsidRPr="00B8498D">
        <w:rPr>
          <w:sz w:val="24"/>
        </w:rPr>
        <w:tab/>
        <w:t>Połączenia uziemiające stacji</w:t>
      </w:r>
    </w:p>
    <w:p w14:paraId="383BC8EB" w14:textId="77777777" w:rsidR="00C77BB7" w:rsidRPr="00B8498D" w:rsidRDefault="00C77BB7" w:rsidP="003F7795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 xml:space="preserve">Rys. nr </w:t>
      </w:r>
      <w:r w:rsidR="005F3953" w:rsidRPr="00B8498D">
        <w:rPr>
          <w:sz w:val="24"/>
        </w:rPr>
        <w:t>1</w:t>
      </w:r>
      <w:r w:rsidR="00105DC6" w:rsidRPr="00B8498D">
        <w:rPr>
          <w:sz w:val="24"/>
        </w:rPr>
        <w:t>6</w:t>
      </w:r>
      <w:r w:rsidR="005F3953" w:rsidRPr="00B8498D">
        <w:rPr>
          <w:sz w:val="24"/>
        </w:rPr>
        <w:tab/>
        <w:t>Schemat elektryczny</w:t>
      </w:r>
    </w:p>
    <w:p w14:paraId="6897A6C7" w14:textId="77777777" w:rsidR="00C77BB7" w:rsidRPr="00B8498D" w:rsidRDefault="00C77BB7" w:rsidP="003F7795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 xml:space="preserve">Rys. nr </w:t>
      </w:r>
      <w:r w:rsidR="005F3953" w:rsidRPr="00B8498D">
        <w:rPr>
          <w:sz w:val="24"/>
        </w:rPr>
        <w:t>1</w:t>
      </w:r>
      <w:r w:rsidR="00105DC6" w:rsidRPr="00B8498D">
        <w:rPr>
          <w:sz w:val="24"/>
        </w:rPr>
        <w:t>7</w:t>
      </w:r>
      <w:r w:rsidR="005F3953" w:rsidRPr="00B8498D">
        <w:rPr>
          <w:sz w:val="24"/>
        </w:rPr>
        <w:tab/>
        <w:t xml:space="preserve">Rozdzielnica SN </w:t>
      </w:r>
    </w:p>
    <w:p w14:paraId="1CE5FE1B" w14:textId="77777777" w:rsidR="00C77BB7" w:rsidRPr="00B8498D" w:rsidRDefault="005F3953" w:rsidP="003F7795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>Rys. nr 1</w:t>
      </w:r>
      <w:r w:rsidR="00105DC6" w:rsidRPr="00B8498D">
        <w:rPr>
          <w:sz w:val="24"/>
        </w:rPr>
        <w:t>8</w:t>
      </w:r>
      <w:r w:rsidRPr="00B8498D">
        <w:rPr>
          <w:sz w:val="24"/>
        </w:rPr>
        <w:tab/>
        <w:t xml:space="preserve">Rozdzielnica nN </w:t>
      </w:r>
    </w:p>
    <w:p w14:paraId="3E52152B" w14:textId="77777777" w:rsidR="005F3953" w:rsidRPr="00B8498D" w:rsidRDefault="00C77BB7" w:rsidP="003F7795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>Rys. nr</w:t>
      </w:r>
      <w:r w:rsidR="005F3953" w:rsidRPr="00B8498D">
        <w:rPr>
          <w:sz w:val="24"/>
        </w:rPr>
        <w:t xml:space="preserve"> </w:t>
      </w:r>
      <w:r w:rsidR="00105DC6" w:rsidRPr="00B8498D">
        <w:rPr>
          <w:sz w:val="24"/>
        </w:rPr>
        <w:t>19</w:t>
      </w:r>
      <w:r w:rsidR="005F3953" w:rsidRPr="00B8498D">
        <w:rPr>
          <w:sz w:val="24"/>
        </w:rPr>
        <w:tab/>
        <w:t>Schemat układu pomiarowego AMI/SG-</w:t>
      </w:r>
      <w:r w:rsidR="009F4E3E" w:rsidRPr="00B8498D">
        <w:rPr>
          <w:sz w:val="24"/>
        </w:rPr>
        <w:t>2W</w:t>
      </w:r>
    </w:p>
    <w:p w14:paraId="6E02F7C6" w14:textId="77777777" w:rsidR="00C77BB7" w:rsidRPr="00B8498D" w:rsidRDefault="00C77BB7" w:rsidP="003F7795">
      <w:pPr>
        <w:spacing w:line="360" w:lineRule="auto"/>
        <w:ind w:firstLine="851"/>
        <w:rPr>
          <w:sz w:val="24"/>
        </w:rPr>
      </w:pPr>
      <w:r w:rsidRPr="00B8498D">
        <w:rPr>
          <w:sz w:val="24"/>
        </w:rPr>
        <w:t xml:space="preserve">Rys. nr </w:t>
      </w:r>
      <w:r w:rsidR="005F3953" w:rsidRPr="00B8498D">
        <w:rPr>
          <w:sz w:val="24"/>
        </w:rPr>
        <w:t>2</w:t>
      </w:r>
      <w:r w:rsidR="00105DC6" w:rsidRPr="00B8498D">
        <w:rPr>
          <w:sz w:val="24"/>
        </w:rPr>
        <w:t>0</w:t>
      </w:r>
      <w:r w:rsidR="005F3953" w:rsidRPr="00B8498D">
        <w:rPr>
          <w:sz w:val="24"/>
        </w:rPr>
        <w:tab/>
        <w:t>Widok r</w:t>
      </w:r>
      <w:r w:rsidR="009409FA" w:rsidRPr="00B8498D">
        <w:rPr>
          <w:sz w:val="24"/>
        </w:rPr>
        <w:t>ozdzielnicy pomiarowej AMI/SG-</w:t>
      </w:r>
      <w:r w:rsidR="009F4E3E" w:rsidRPr="00B8498D">
        <w:rPr>
          <w:sz w:val="24"/>
        </w:rPr>
        <w:t>2W</w:t>
      </w:r>
    </w:p>
    <w:p w14:paraId="02E84904" w14:textId="77777777" w:rsidR="00C77BB7" w:rsidRPr="00B8498D" w:rsidRDefault="00C77BB7" w:rsidP="00A33E17">
      <w:pPr>
        <w:spacing w:line="360" w:lineRule="auto"/>
      </w:pPr>
    </w:p>
    <w:p w14:paraId="2445C917" w14:textId="77777777" w:rsidR="00C77BB7" w:rsidRPr="00B8498D" w:rsidRDefault="00C77BB7" w:rsidP="00C77BB7"/>
    <w:p w14:paraId="24403866" w14:textId="77777777" w:rsidR="00C77BB7" w:rsidRPr="00B8498D" w:rsidRDefault="00C77BB7" w:rsidP="00C77BB7"/>
    <w:p w14:paraId="4EC05EA5" w14:textId="77777777" w:rsidR="00185C89" w:rsidRPr="00B8498D" w:rsidRDefault="00185C89" w:rsidP="00310704">
      <w:pPr>
        <w:widowControl/>
        <w:suppressAutoHyphens w:val="0"/>
        <w:autoSpaceDE/>
        <w:rPr>
          <w:sz w:val="24"/>
        </w:rPr>
      </w:pPr>
    </w:p>
    <w:sectPr w:rsidR="00185C89" w:rsidRPr="00B8498D" w:rsidSect="00DA4B80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2240" w:h="15840"/>
      <w:pgMar w:top="1417" w:right="1417" w:bottom="1417" w:left="1417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07D11" w14:textId="77777777" w:rsidR="00431F4F" w:rsidRDefault="00431F4F">
      <w:r>
        <w:separator/>
      </w:r>
    </w:p>
  </w:endnote>
  <w:endnote w:type="continuationSeparator" w:id="0">
    <w:p w14:paraId="5F638455" w14:textId="77777777" w:rsidR="00431F4F" w:rsidRDefault="0043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93D82" w14:textId="77777777" w:rsidR="00431F4F" w:rsidRDefault="00431F4F" w:rsidP="002A32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98A6E" w14:textId="77777777" w:rsidR="00431F4F" w:rsidRDefault="00431F4F" w:rsidP="00E329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552D" w14:textId="77777777" w:rsidR="00431F4F" w:rsidRDefault="00431F4F" w:rsidP="00E35E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377CAB64" w14:textId="77777777" w:rsidR="00431F4F" w:rsidRDefault="00730293" w:rsidP="009005AE">
    <w:pPr>
      <w:pStyle w:val="Stopka"/>
      <w:ind w:right="360" w:firstLine="851"/>
      <w:rPr>
        <w:rFonts w:ascii="Tahoma" w:hAnsi="Tahoma" w:cs="Tahoma"/>
        <w:b/>
        <w:bCs/>
      </w:rPr>
    </w:pPr>
    <w:r>
      <w:rPr>
        <w:rFonts w:ascii="Tahoma" w:hAnsi="Tahoma" w:cs="Tahoma"/>
        <w:b/>
        <w:bCs/>
        <w:noProof/>
        <w:lang w:eastAsia="pl-PL"/>
      </w:rPr>
      <w:object w:dxaOrig="1440" w:dyaOrig="1440" w14:anchorId="4E65A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6.75pt;margin-top:1.3pt;width:47.65pt;height:31pt;z-index:251668480">
          <v:imagedata r:id="rId1" o:title=""/>
        </v:shape>
        <o:OLEObject Type="Embed" ProgID="CorelDRAW.Graphic.11" ShapeID="_x0000_s2060" DrawAspect="Content" ObjectID="_1648578045" r:id="rId2"/>
      </w:object>
    </w:r>
    <w:r w:rsidR="00431F4F">
      <w:rPr>
        <w:rFonts w:ascii="Tahoma" w:hAnsi="Tahoma" w:cs="Tahoma"/>
        <w:b/>
        <w:bCs/>
      </w:rPr>
      <w:t>LAMEL ROZDZIELNICE Sp. z o.o.</w:t>
    </w:r>
  </w:p>
  <w:p w14:paraId="44C7E189" w14:textId="77777777" w:rsidR="00431F4F" w:rsidRPr="009005AE" w:rsidRDefault="00431F4F" w:rsidP="009005AE">
    <w:pPr>
      <w:pStyle w:val="Stopka"/>
      <w:ind w:firstLine="851"/>
      <w:rPr>
        <w:rFonts w:ascii="Tahoma" w:hAnsi="Tahoma" w:cs="Tahoma"/>
        <w:sz w:val="18"/>
      </w:rPr>
    </w:pPr>
    <w:r w:rsidRPr="009005AE">
      <w:rPr>
        <w:rFonts w:ascii="Tahoma" w:hAnsi="Tahoma" w:cs="Tahoma"/>
        <w:sz w:val="18"/>
      </w:rPr>
      <w:t>83-330 Żukowo, Pępowo, ul. Gdańska 3, T/F: +48 (58) 685 40 50, lamel@lamel.com.pl  www.lamel.com.pl</w:t>
    </w:r>
  </w:p>
  <w:p w14:paraId="4324262D" w14:textId="77777777" w:rsidR="00431F4F" w:rsidRDefault="00431F4F" w:rsidP="009005AE">
    <w:pPr>
      <w:pStyle w:val="Stopka"/>
      <w:ind w:firstLine="851"/>
      <w:rPr>
        <w:rFonts w:ascii="Tahoma" w:hAnsi="Tahoma" w:cs="Tahoma"/>
      </w:rPr>
    </w:pPr>
    <w:r w:rsidRPr="009005AE">
      <w:rPr>
        <w:rFonts w:ascii="Tahoma" w:hAnsi="Tahoma" w:cs="Tahoma"/>
        <w:sz w:val="18"/>
      </w:rPr>
      <w:t>Regon 220 661 470, NIP 589 1948765, Konto: PKO BP O/Kartuzy 35 1020 1866 0000 1602 0029 9552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4E1D" w14:textId="77777777" w:rsidR="00431F4F" w:rsidRDefault="00431F4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4CC7" w14:textId="77777777" w:rsidR="00431F4F" w:rsidRDefault="00431F4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8E83" w14:textId="77777777" w:rsidR="00431F4F" w:rsidRDefault="00730293" w:rsidP="009005AE">
    <w:pPr>
      <w:pStyle w:val="Stopka"/>
      <w:ind w:right="360" w:firstLine="851"/>
      <w:rPr>
        <w:rFonts w:ascii="Tahoma" w:hAnsi="Tahoma" w:cs="Tahoma"/>
      </w:rPr>
    </w:pPr>
    <w:r>
      <w:rPr>
        <w:noProof/>
        <w:lang w:eastAsia="pl-PL"/>
      </w:rPr>
      <w:object w:dxaOrig="1440" w:dyaOrig="1440" w14:anchorId="39E08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7.3pt;margin-top:1.85pt;width:47.65pt;height:31pt;z-index:251664384">
          <v:imagedata r:id="rId1" o:title=""/>
        </v:shape>
        <o:OLEObject Type="Embed" ProgID="CorelDRAW.Graphic.11" ShapeID="_x0000_s2057" DrawAspect="Content" ObjectID="_1648578047" r:id="rId2"/>
      </w:object>
    </w:r>
    <w:r w:rsidR="00431F4F">
      <w:rPr>
        <w:noProof/>
        <w:lang w:eastAsia="pl-PL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76C40578" wp14:editId="5912B6B1">
              <wp:simplePos x="0" y="0"/>
              <wp:positionH relativeFrom="page">
                <wp:posOffset>7172325</wp:posOffset>
              </wp:positionH>
              <wp:positionV relativeFrom="paragraph">
                <wp:posOffset>0</wp:posOffset>
              </wp:positionV>
              <wp:extent cx="171450" cy="14605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DA9D4" w14:textId="77777777" w:rsidR="00431F4F" w:rsidRDefault="00431F4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405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64.75pt;margin-top:0;width:13.5pt;height:11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" stroked="f">
              <v:fill opacity="0"/>
              <v:textbox inset="0,0,0,0">
                <w:txbxContent>
                  <w:p w14:paraId="089DA9D4" w14:textId="77777777" w:rsidR="00431F4F" w:rsidRDefault="00431F4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31F4F">
      <w:rPr>
        <w:rFonts w:ascii="Tahoma" w:hAnsi="Tahoma" w:cs="Tahoma"/>
        <w:b/>
        <w:bCs/>
      </w:rPr>
      <w:t>LAMEL ROZDZIELNICE Sp. z o.o.</w:t>
    </w:r>
  </w:p>
  <w:p w14:paraId="1D98347F" w14:textId="77777777" w:rsidR="00431F4F" w:rsidRPr="009005AE" w:rsidRDefault="00431F4F" w:rsidP="009005AE">
    <w:pPr>
      <w:pStyle w:val="Stopka"/>
      <w:ind w:firstLine="851"/>
      <w:rPr>
        <w:rFonts w:ascii="Tahoma" w:hAnsi="Tahoma" w:cs="Tahoma"/>
        <w:sz w:val="18"/>
      </w:rPr>
    </w:pPr>
    <w:r w:rsidRPr="009005AE">
      <w:rPr>
        <w:rFonts w:ascii="Tahoma" w:hAnsi="Tahoma" w:cs="Tahoma"/>
        <w:sz w:val="18"/>
      </w:rPr>
      <w:t>83-330 Żukowo, Pępowo, ul. Gdańska 3, T/F: +48 (58) 685 40 50, lamel@lamel.com.pl  www.lamel.com.pl</w:t>
    </w:r>
  </w:p>
  <w:p w14:paraId="7322BE2E" w14:textId="77777777" w:rsidR="00431F4F" w:rsidRPr="009005AE" w:rsidRDefault="00431F4F" w:rsidP="009005AE">
    <w:pPr>
      <w:pStyle w:val="Stopka"/>
      <w:ind w:firstLine="851"/>
      <w:rPr>
        <w:sz w:val="18"/>
      </w:rPr>
    </w:pPr>
    <w:r w:rsidRPr="009005AE">
      <w:rPr>
        <w:rFonts w:ascii="Tahoma" w:hAnsi="Tahoma" w:cs="Tahoma"/>
        <w:sz w:val="18"/>
      </w:rPr>
      <w:t>Regon 220 661 470, NIP 589 1948765, Konto: PKO BP O/Kartuzy 35 1020 1866 0000 1602 0029 9552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4DB34" w14:textId="77777777" w:rsidR="00431F4F" w:rsidRDefault="00431F4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6F56" w14:textId="77777777" w:rsidR="00431F4F" w:rsidRDefault="00431F4F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48F9" w14:textId="77777777" w:rsidR="00431F4F" w:rsidRDefault="00431F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D9C8B" w14:textId="77777777" w:rsidR="00431F4F" w:rsidRDefault="00431F4F">
      <w:r>
        <w:separator/>
      </w:r>
    </w:p>
  </w:footnote>
  <w:footnote w:type="continuationSeparator" w:id="0">
    <w:p w14:paraId="53E8DE1E" w14:textId="77777777" w:rsidR="00431F4F" w:rsidRDefault="0043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7920" w14:textId="77777777" w:rsidR="00431F4F" w:rsidRDefault="00431F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A85E" w14:textId="77777777" w:rsidR="00431F4F" w:rsidRDefault="00431F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8851" w14:textId="77777777" w:rsidR="00431F4F" w:rsidRDefault="00431F4F">
    <w:pPr>
      <w:pStyle w:val="Nagwek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LAMEL ROZDZIELNICE Sp. z o.o.</w:t>
    </w:r>
  </w:p>
  <w:p w14:paraId="357B5921" w14:textId="77777777" w:rsidR="00431F4F" w:rsidRDefault="00431F4F">
    <w:pPr>
      <w:pStyle w:val="Nagwek"/>
      <w:rPr>
        <w:rFonts w:ascii="Tahoma" w:hAnsi="Tahoma" w:cs="Tahoma"/>
        <w:sz w:val="18"/>
      </w:rPr>
    </w:pPr>
    <w:r w:rsidRPr="009005AE">
      <w:rPr>
        <w:rFonts w:ascii="Tahoma" w:hAnsi="Tahoma" w:cs="Tahoma"/>
        <w:sz w:val="18"/>
      </w:rPr>
      <w:t>83-330 Żukowo, Pępowo, ul. Gdańska 3</w:t>
    </w:r>
  </w:p>
  <w:p w14:paraId="58170853" w14:textId="77777777" w:rsidR="00431F4F" w:rsidRPr="00E25213" w:rsidRDefault="00431F4F">
    <w:pPr>
      <w:pStyle w:val="Nagwek"/>
      <w:rPr>
        <w:rFonts w:ascii="Tahoma" w:hAnsi="Tahoma" w:cs="Tahoma"/>
        <w:sz w:val="18"/>
      </w:rPr>
    </w:pPr>
    <w:r w:rsidRPr="00E25213">
      <w:rPr>
        <w:rFonts w:ascii="Tahoma" w:hAnsi="Tahoma" w:cs="Tahoma"/>
        <w:sz w:val="18"/>
      </w:rPr>
      <w:t>T/F: +48 (58) 685 40 50</w:t>
    </w:r>
  </w:p>
  <w:p w14:paraId="06A740FB" w14:textId="77777777" w:rsidR="00431F4F" w:rsidRPr="00DA4B80" w:rsidRDefault="00431F4F">
    <w:pPr>
      <w:pStyle w:val="Nagwek"/>
      <w:rPr>
        <w:rFonts w:ascii="Tahoma" w:hAnsi="Tahoma" w:cs="Tahoma"/>
        <w:sz w:val="18"/>
      </w:rPr>
    </w:pPr>
    <w:r w:rsidRPr="00DA4B80">
      <w:rPr>
        <w:rFonts w:ascii="Tahoma" w:hAnsi="Tahoma" w:cs="Tahoma"/>
        <w:sz w:val="18"/>
      </w:rPr>
      <w:t>lamel@lamel.com.pl</w:t>
    </w:r>
  </w:p>
  <w:p w14:paraId="59749514" w14:textId="77777777" w:rsidR="00431F4F" w:rsidRDefault="00431F4F">
    <w:pPr>
      <w:pStyle w:val="Nagwek"/>
    </w:pPr>
    <w:r w:rsidRPr="009005AE">
      <w:rPr>
        <w:rFonts w:ascii="Tahoma" w:hAnsi="Tahoma" w:cs="Tahoma"/>
        <w:sz w:val="18"/>
      </w:rPr>
      <w:t>www.lamel.com.pl</w:t>
    </w:r>
    <w:r w:rsidR="00730293">
      <w:rPr>
        <w:noProof/>
        <w:lang w:eastAsia="pl-PL"/>
      </w:rPr>
      <w:object w:dxaOrig="1440" w:dyaOrig="1440" w14:anchorId="2C75A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92.15pt;margin-top:-55.7pt;width:101.25pt;height:65.85pt;z-index:251667456;mso-position-horizontal-relative:text;mso-position-vertical-relative:text">
          <v:imagedata r:id="rId1" o:title=""/>
        </v:shape>
        <o:OLEObject Type="Embed" ProgID="CorelDRAW.Graphic.11" ShapeID="_x0000_s2059" DrawAspect="Content" ObjectID="_1648578046" r:id="rId2"/>
      </w:obje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0A71" w14:textId="77777777" w:rsidR="00431F4F" w:rsidRDefault="00431F4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C1DD" w14:textId="77777777" w:rsidR="00431F4F" w:rsidRPr="00CE0ABB" w:rsidRDefault="00431F4F" w:rsidP="009842BB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8BAF" w14:textId="77777777" w:rsidR="00431F4F" w:rsidRDefault="00431F4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91C55" w14:textId="77777777" w:rsidR="00431F4F" w:rsidRDefault="00431F4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5BFC" w14:textId="77777777" w:rsidR="00431F4F" w:rsidRPr="00787217" w:rsidRDefault="00431F4F" w:rsidP="00787217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7215F" w14:textId="77777777" w:rsidR="00431F4F" w:rsidRDefault="00431F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Arial" w:hAnsi="Arial"/>
        <w:sz w:val="24"/>
        <w:szCs w:val="24"/>
      </w:rPr>
    </w:lvl>
  </w:abstractNum>
  <w:abstractNum w:abstractNumId="3" w15:restartNumberingAfterBreak="0">
    <w:nsid w:val="00000004"/>
    <w:multiLevelType w:val="multilevel"/>
    <w:tmpl w:val="2AC2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947"/>
        </w:tabs>
        <w:ind w:left="947" w:hanging="360"/>
      </w:pPr>
      <w:rPr>
        <w:rFonts w:ascii="Arial" w:hAnsi="Aria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594"/>
        </w:tabs>
        <w:ind w:left="2594" w:hanging="397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5" w15:restartNumberingAfterBreak="0">
    <w:nsid w:val="03810D89"/>
    <w:multiLevelType w:val="hybridMultilevel"/>
    <w:tmpl w:val="CA06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2639EB"/>
    <w:multiLevelType w:val="multilevel"/>
    <w:tmpl w:val="59EC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0C4D0897"/>
    <w:multiLevelType w:val="multilevel"/>
    <w:tmpl w:val="79E0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333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2" w:hanging="8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18" w15:restartNumberingAfterBreak="0">
    <w:nsid w:val="1007080F"/>
    <w:multiLevelType w:val="hybridMultilevel"/>
    <w:tmpl w:val="BD8E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C6DC0"/>
    <w:multiLevelType w:val="hybridMultilevel"/>
    <w:tmpl w:val="4F7A83A8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14FF2D02"/>
    <w:multiLevelType w:val="hybridMultilevel"/>
    <w:tmpl w:val="DC50A56A"/>
    <w:lvl w:ilvl="0" w:tplc="7A4C3E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2F581F"/>
    <w:multiLevelType w:val="hybridMultilevel"/>
    <w:tmpl w:val="73BC90C4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00004">
      <w:start w:val="2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C3541AB"/>
    <w:multiLevelType w:val="hybridMultilevel"/>
    <w:tmpl w:val="8CAE930E"/>
    <w:lvl w:ilvl="0" w:tplc="0415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1EA43CB4"/>
    <w:multiLevelType w:val="hybridMultilevel"/>
    <w:tmpl w:val="52B2DC74"/>
    <w:lvl w:ilvl="0" w:tplc="00000002">
      <w:start w:val="1"/>
      <w:numFmt w:val="bullet"/>
      <w:lvlText w:val=""/>
      <w:lvlJc w:val="left"/>
      <w:pPr>
        <w:ind w:left="140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210E544F"/>
    <w:multiLevelType w:val="hybridMultilevel"/>
    <w:tmpl w:val="F27AED3A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2615315B"/>
    <w:multiLevelType w:val="hybridMultilevel"/>
    <w:tmpl w:val="A14C753C"/>
    <w:lvl w:ilvl="0" w:tplc="00000002">
      <w:start w:val="1"/>
      <w:numFmt w:val="bullet"/>
      <w:lvlText w:val=""/>
      <w:lvlJc w:val="left"/>
      <w:pPr>
        <w:ind w:left="1344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 w15:restartNumberingAfterBreak="0">
    <w:nsid w:val="2B0101FA"/>
    <w:multiLevelType w:val="hybridMultilevel"/>
    <w:tmpl w:val="7BF4B13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C2B366C"/>
    <w:multiLevelType w:val="hybridMultilevel"/>
    <w:tmpl w:val="08BEA9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EE41D13"/>
    <w:multiLevelType w:val="hybridMultilevel"/>
    <w:tmpl w:val="AA3C6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64F8B"/>
    <w:multiLevelType w:val="hybridMultilevel"/>
    <w:tmpl w:val="17B8379A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 w15:restartNumberingAfterBreak="0">
    <w:nsid w:val="38B07038"/>
    <w:multiLevelType w:val="hybridMultilevel"/>
    <w:tmpl w:val="559E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AF5"/>
    <w:multiLevelType w:val="hybridMultilevel"/>
    <w:tmpl w:val="5DC6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480C99"/>
    <w:multiLevelType w:val="hybridMultilevel"/>
    <w:tmpl w:val="2EA49376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 w15:restartNumberingAfterBreak="0">
    <w:nsid w:val="3F392446"/>
    <w:multiLevelType w:val="hybridMultilevel"/>
    <w:tmpl w:val="06CE464C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4" w15:restartNumberingAfterBreak="0">
    <w:nsid w:val="40B46E30"/>
    <w:multiLevelType w:val="hybridMultilevel"/>
    <w:tmpl w:val="97ECB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513B90"/>
    <w:multiLevelType w:val="hybridMultilevel"/>
    <w:tmpl w:val="C01A1908"/>
    <w:lvl w:ilvl="0" w:tplc="0415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A2B224F"/>
    <w:multiLevelType w:val="hybridMultilevel"/>
    <w:tmpl w:val="A830B87E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7" w15:restartNumberingAfterBreak="0">
    <w:nsid w:val="4EF14A8A"/>
    <w:multiLevelType w:val="hybridMultilevel"/>
    <w:tmpl w:val="15B40C48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541E4729"/>
    <w:multiLevelType w:val="hybridMultilevel"/>
    <w:tmpl w:val="53C87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A0176"/>
    <w:multiLevelType w:val="multilevel"/>
    <w:tmpl w:val="96CCBAB0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8" w:hanging="8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60BB43BB"/>
    <w:multiLevelType w:val="hybridMultilevel"/>
    <w:tmpl w:val="1F848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A62F5"/>
    <w:multiLevelType w:val="hybridMultilevel"/>
    <w:tmpl w:val="8FD21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B63A6F"/>
    <w:multiLevelType w:val="hybridMultilevel"/>
    <w:tmpl w:val="34947082"/>
    <w:lvl w:ilvl="0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3" w15:restartNumberingAfterBreak="0">
    <w:nsid w:val="6DB91BD3"/>
    <w:multiLevelType w:val="hybridMultilevel"/>
    <w:tmpl w:val="95009F5A"/>
    <w:name w:val="WW8Num82"/>
    <w:lvl w:ilvl="0" w:tplc="0406DC58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27AEC"/>
    <w:multiLevelType w:val="hybridMultilevel"/>
    <w:tmpl w:val="282EF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F55FE9"/>
    <w:multiLevelType w:val="hybridMultilevel"/>
    <w:tmpl w:val="ACD614E2"/>
    <w:lvl w:ilvl="0" w:tplc="63623B9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3"/>
  </w:num>
  <w:num w:numId="17">
    <w:abstractNumId w:val="22"/>
  </w:num>
  <w:num w:numId="18">
    <w:abstractNumId w:val="21"/>
  </w:num>
  <w:num w:numId="19">
    <w:abstractNumId w:val="35"/>
  </w:num>
  <w:num w:numId="20">
    <w:abstractNumId w:val="37"/>
  </w:num>
  <w:num w:numId="21">
    <w:abstractNumId w:val="42"/>
  </w:num>
  <w:num w:numId="22">
    <w:abstractNumId w:val="26"/>
  </w:num>
  <w:num w:numId="23">
    <w:abstractNumId w:val="36"/>
  </w:num>
  <w:num w:numId="24">
    <w:abstractNumId w:val="29"/>
  </w:num>
  <w:num w:numId="25">
    <w:abstractNumId w:val="33"/>
  </w:num>
  <w:num w:numId="26">
    <w:abstractNumId w:val="19"/>
  </w:num>
  <w:num w:numId="27">
    <w:abstractNumId w:val="24"/>
  </w:num>
  <w:num w:numId="28">
    <w:abstractNumId w:val="32"/>
  </w:num>
  <w:num w:numId="29">
    <w:abstractNumId w:val="16"/>
  </w:num>
  <w:num w:numId="30">
    <w:abstractNumId w:val="17"/>
  </w:num>
  <w:num w:numId="31">
    <w:abstractNumId w:val="2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4"/>
  </w:num>
  <w:num w:numId="36">
    <w:abstractNumId w:val="41"/>
  </w:num>
  <w:num w:numId="37">
    <w:abstractNumId w:val="45"/>
  </w:num>
  <w:num w:numId="38">
    <w:abstractNumId w:val="30"/>
  </w:num>
  <w:num w:numId="39">
    <w:abstractNumId w:val="18"/>
  </w:num>
  <w:num w:numId="40">
    <w:abstractNumId w:val="28"/>
  </w:num>
  <w:num w:numId="41">
    <w:abstractNumId w:val="25"/>
  </w:num>
  <w:num w:numId="42">
    <w:abstractNumId w:val="15"/>
  </w:num>
  <w:num w:numId="43">
    <w:abstractNumId w:val="27"/>
  </w:num>
  <w:num w:numId="44">
    <w:abstractNumId w:val="40"/>
  </w:num>
  <w:num w:numId="45">
    <w:abstractNumId w:val="44"/>
  </w:num>
  <w:num w:numId="46">
    <w:abstractNumId w:val="3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CF4"/>
    <w:rsid w:val="00003C6D"/>
    <w:rsid w:val="00004B62"/>
    <w:rsid w:val="0000584F"/>
    <w:rsid w:val="00007E54"/>
    <w:rsid w:val="0001714A"/>
    <w:rsid w:val="00017582"/>
    <w:rsid w:val="0002158C"/>
    <w:rsid w:val="00024DAF"/>
    <w:rsid w:val="000316E6"/>
    <w:rsid w:val="00033416"/>
    <w:rsid w:val="0003376D"/>
    <w:rsid w:val="00040837"/>
    <w:rsid w:val="0004281E"/>
    <w:rsid w:val="00047206"/>
    <w:rsid w:val="00047B0D"/>
    <w:rsid w:val="00051772"/>
    <w:rsid w:val="0006209D"/>
    <w:rsid w:val="000831DF"/>
    <w:rsid w:val="00094B8E"/>
    <w:rsid w:val="0009673E"/>
    <w:rsid w:val="0009753C"/>
    <w:rsid w:val="000A6E59"/>
    <w:rsid w:val="000B2175"/>
    <w:rsid w:val="000C2530"/>
    <w:rsid w:val="000C2AFD"/>
    <w:rsid w:val="000C7EEE"/>
    <w:rsid w:val="000D253C"/>
    <w:rsid w:val="000E0FB8"/>
    <w:rsid w:val="000E222C"/>
    <w:rsid w:val="000F0308"/>
    <w:rsid w:val="001049C9"/>
    <w:rsid w:val="00105DC6"/>
    <w:rsid w:val="0011010C"/>
    <w:rsid w:val="00122361"/>
    <w:rsid w:val="00125225"/>
    <w:rsid w:val="001256AB"/>
    <w:rsid w:val="00130280"/>
    <w:rsid w:val="00135A24"/>
    <w:rsid w:val="00137DAC"/>
    <w:rsid w:val="001409DA"/>
    <w:rsid w:val="00142371"/>
    <w:rsid w:val="00150BD1"/>
    <w:rsid w:val="001544E8"/>
    <w:rsid w:val="00156172"/>
    <w:rsid w:val="00160911"/>
    <w:rsid w:val="001638E5"/>
    <w:rsid w:val="00170443"/>
    <w:rsid w:val="001843CE"/>
    <w:rsid w:val="00185C89"/>
    <w:rsid w:val="001928DF"/>
    <w:rsid w:val="00197CDB"/>
    <w:rsid w:val="001A1E63"/>
    <w:rsid w:val="001A42B3"/>
    <w:rsid w:val="001B3593"/>
    <w:rsid w:val="001C2549"/>
    <w:rsid w:val="001D3317"/>
    <w:rsid w:val="001E5588"/>
    <w:rsid w:val="001E6676"/>
    <w:rsid w:val="001F27AC"/>
    <w:rsid w:val="001F2ADF"/>
    <w:rsid w:val="001F3F0D"/>
    <w:rsid w:val="001F55F0"/>
    <w:rsid w:val="001F641E"/>
    <w:rsid w:val="00200E05"/>
    <w:rsid w:val="002016B8"/>
    <w:rsid w:val="002034FF"/>
    <w:rsid w:val="00206B15"/>
    <w:rsid w:val="00211A62"/>
    <w:rsid w:val="00212378"/>
    <w:rsid w:val="00214472"/>
    <w:rsid w:val="00216ACE"/>
    <w:rsid w:val="00221984"/>
    <w:rsid w:val="00223DC6"/>
    <w:rsid w:val="002251B1"/>
    <w:rsid w:val="00226F95"/>
    <w:rsid w:val="00227757"/>
    <w:rsid w:val="00231C9C"/>
    <w:rsid w:val="002340F0"/>
    <w:rsid w:val="0025066C"/>
    <w:rsid w:val="00250839"/>
    <w:rsid w:val="00252FD1"/>
    <w:rsid w:val="0025479B"/>
    <w:rsid w:val="002563E6"/>
    <w:rsid w:val="00262806"/>
    <w:rsid w:val="00264BFE"/>
    <w:rsid w:val="002713FE"/>
    <w:rsid w:val="0029290E"/>
    <w:rsid w:val="00292B71"/>
    <w:rsid w:val="002A32B9"/>
    <w:rsid w:val="002A6A77"/>
    <w:rsid w:val="002B29A6"/>
    <w:rsid w:val="002B4A82"/>
    <w:rsid w:val="002E270D"/>
    <w:rsid w:val="002E46D3"/>
    <w:rsid w:val="002F2289"/>
    <w:rsid w:val="00304AF5"/>
    <w:rsid w:val="00306A71"/>
    <w:rsid w:val="00310704"/>
    <w:rsid w:val="00312958"/>
    <w:rsid w:val="0032614D"/>
    <w:rsid w:val="00336436"/>
    <w:rsid w:val="003376C7"/>
    <w:rsid w:val="003440EF"/>
    <w:rsid w:val="0034708B"/>
    <w:rsid w:val="003523B4"/>
    <w:rsid w:val="00353D90"/>
    <w:rsid w:val="00360A37"/>
    <w:rsid w:val="00367AA5"/>
    <w:rsid w:val="003761C3"/>
    <w:rsid w:val="003766A8"/>
    <w:rsid w:val="00376B02"/>
    <w:rsid w:val="00377FC6"/>
    <w:rsid w:val="00390916"/>
    <w:rsid w:val="00391724"/>
    <w:rsid w:val="00393719"/>
    <w:rsid w:val="00397AF6"/>
    <w:rsid w:val="00397C39"/>
    <w:rsid w:val="003B5538"/>
    <w:rsid w:val="003C3740"/>
    <w:rsid w:val="003C3BF6"/>
    <w:rsid w:val="003C3D60"/>
    <w:rsid w:val="003C724A"/>
    <w:rsid w:val="003D017A"/>
    <w:rsid w:val="003D0835"/>
    <w:rsid w:val="003D230B"/>
    <w:rsid w:val="003D3032"/>
    <w:rsid w:val="003E14B3"/>
    <w:rsid w:val="003E60B5"/>
    <w:rsid w:val="003F6E3E"/>
    <w:rsid w:val="003F7795"/>
    <w:rsid w:val="00410DA2"/>
    <w:rsid w:val="00411371"/>
    <w:rsid w:val="0041407D"/>
    <w:rsid w:val="0041627D"/>
    <w:rsid w:val="00416CA3"/>
    <w:rsid w:val="00420BAC"/>
    <w:rsid w:val="004242C0"/>
    <w:rsid w:val="00427DC0"/>
    <w:rsid w:val="0043168D"/>
    <w:rsid w:val="00431F4F"/>
    <w:rsid w:val="00437FAC"/>
    <w:rsid w:val="00444C3E"/>
    <w:rsid w:val="00451A41"/>
    <w:rsid w:val="00454A7A"/>
    <w:rsid w:val="0045562D"/>
    <w:rsid w:val="00461BEB"/>
    <w:rsid w:val="004728F6"/>
    <w:rsid w:val="00472FEF"/>
    <w:rsid w:val="00473E2B"/>
    <w:rsid w:val="00475EA7"/>
    <w:rsid w:val="0048342D"/>
    <w:rsid w:val="0049090F"/>
    <w:rsid w:val="00490BBF"/>
    <w:rsid w:val="004A07D1"/>
    <w:rsid w:val="004A4CF4"/>
    <w:rsid w:val="004A5F19"/>
    <w:rsid w:val="004A642F"/>
    <w:rsid w:val="004B0A15"/>
    <w:rsid w:val="004B2C0B"/>
    <w:rsid w:val="004C4DE2"/>
    <w:rsid w:val="004E4AA4"/>
    <w:rsid w:val="004E7D4B"/>
    <w:rsid w:val="00507BC9"/>
    <w:rsid w:val="005112F2"/>
    <w:rsid w:val="00514BCF"/>
    <w:rsid w:val="00515DFA"/>
    <w:rsid w:val="00526AFC"/>
    <w:rsid w:val="00537535"/>
    <w:rsid w:val="00544745"/>
    <w:rsid w:val="00546984"/>
    <w:rsid w:val="0055063E"/>
    <w:rsid w:val="0055620C"/>
    <w:rsid w:val="0055699F"/>
    <w:rsid w:val="00561D0D"/>
    <w:rsid w:val="005637D4"/>
    <w:rsid w:val="00564E24"/>
    <w:rsid w:val="0057026F"/>
    <w:rsid w:val="00571407"/>
    <w:rsid w:val="0057631E"/>
    <w:rsid w:val="0058404E"/>
    <w:rsid w:val="0058784B"/>
    <w:rsid w:val="005935D1"/>
    <w:rsid w:val="00593D50"/>
    <w:rsid w:val="005956AF"/>
    <w:rsid w:val="005B02A4"/>
    <w:rsid w:val="005B061E"/>
    <w:rsid w:val="005B1D85"/>
    <w:rsid w:val="005B2364"/>
    <w:rsid w:val="005B41EF"/>
    <w:rsid w:val="005C6EC0"/>
    <w:rsid w:val="005D072F"/>
    <w:rsid w:val="005D3324"/>
    <w:rsid w:val="005E000D"/>
    <w:rsid w:val="005F22AB"/>
    <w:rsid w:val="005F3953"/>
    <w:rsid w:val="005F5FBD"/>
    <w:rsid w:val="00603D8D"/>
    <w:rsid w:val="006053B9"/>
    <w:rsid w:val="00606EAD"/>
    <w:rsid w:val="006135C2"/>
    <w:rsid w:val="00617D51"/>
    <w:rsid w:val="006220D4"/>
    <w:rsid w:val="00626DF2"/>
    <w:rsid w:val="0064277B"/>
    <w:rsid w:val="0065013D"/>
    <w:rsid w:val="006527AB"/>
    <w:rsid w:val="006613F7"/>
    <w:rsid w:val="006630DC"/>
    <w:rsid w:val="00671412"/>
    <w:rsid w:val="00673FB1"/>
    <w:rsid w:val="006748AF"/>
    <w:rsid w:val="00677FB1"/>
    <w:rsid w:val="006836DF"/>
    <w:rsid w:val="00690475"/>
    <w:rsid w:val="00697BEB"/>
    <w:rsid w:val="006B1716"/>
    <w:rsid w:val="006B265E"/>
    <w:rsid w:val="006C33FE"/>
    <w:rsid w:val="006C7D94"/>
    <w:rsid w:val="006D27B7"/>
    <w:rsid w:val="006D4D44"/>
    <w:rsid w:val="007133F8"/>
    <w:rsid w:val="007166C3"/>
    <w:rsid w:val="00717CA1"/>
    <w:rsid w:val="00723231"/>
    <w:rsid w:val="0072473C"/>
    <w:rsid w:val="00726E35"/>
    <w:rsid w:val="0073012E"/>
    <w:rsid w:val="00730293"/>
    <w:rsid w:val="0073484E"/>
    <w:rsid w:val="007354C7"/>
    <w:rsid w:val="007622E1"/>
    <w:rsid w:val="00770ADA"/>
    <w:rsid w:val="007868EF"/>
    <w:rsid w:val="00787217"/>
    <w:rsid w:val="007913BA"/>
    <w:rsid w:val="00795005"/>
    <w:rsid w:val="007977BF"/>
    <w:rsid w:val="007A16C7"/>
    <w:rsid w:val="007C2362"/>
    <w:rsid w:val="007C2F2F"/>
    <w:rsid w:val="007C3BB2"/>
    <w:rsid w:val="007C74DA"/>
    <w:rsid w:val="007D3F5C"/>
    <w:rsid w:val="007D6D5D"/>
    <w:rsid w:val="007D7F74"/>
    <w:rsid w:val="008010C0"/>
    <w:rsid w:val="008149DA"/>
    <w:rsid w:val="00815219"/>
    <w:rsid w:val="008158E5"/>
    <w:rsid w:val="00815A0E"/>
    <w:rsid w:val="00816CB9"/>
    <w:rsid w:val="008260FA"/>
    <w:rsid w:val="00827BBC"/>
    <w:rsid w:val="0083351A"/>
    <w:rsid w:val="008371CB"/>
    <w:rsid w:val="0084194D"/>
    <w:rsid w:val="00844887"/>
    <w:rsid w:val="008469BD"/>
    <w:rsid w:val="008471F2"/>
    <w:rsid w:val="00847247"/>
    <w:rsid w:val="00856953"/>
    <w:rsid w:val="00856F32"/>
    <w:rsid w:val="00870EB4"/>
    <w:rsid w:val="00881295"/>
    <w:rsid w:val="008835A0"/>
    <w:rsid w:val="00886200"/>
    <w:rsid w:val="00897498"/>
    <w:rsid w:val="0089764E"/>
    <w:rsid w:val="008A1E5F"/>
    <w:rsid w:val="008A7EC3"/>
    <w:rsid w:val="008B1E9F"/>
    <w:rsid w:val="008B6818"/>
    <w:rsid w:val="008C376F"/>
    <w:rsid w:val="008C5AD5"/>
    <w:rsid w:val="008C61C9"/>
    <w:rsid w:val="008C7ED5"/>
    <w:rsid w:val="008D0E99"/>
    <w:rsid w:val="008D1A82"/>
    <w:rsid w:val="008D3D0B"/>
    <w:rsid w:val="008E6A49"/>
    <w:rsid w:val="008E72A8"/>
    <w:rsid w:val="009005AE"/>
    <w:rsid w:val="009024E2"/>
    <w:rsid w:val="0090328C"/>
    <w:rsid w:val="00912DFF"/>
    <w:rsid w:val="00923321"/>
    <w:rsid w:val="009262ED"/>
    <w:rsid w:val="00932558"/>
    <w:rsid w:val="00934BEB"/>
    <w:rsid w:val="00934C80"/>
    <w:rsid w:val="009409FA"/>
    <w:rsid w:val="009444E2"/>
    <w:rsid w:val="00945068"/>
    <w:rsid w:val="00946F0F"/>
    <w:rsid w:val="00955F16"/>
    <w:rsid w:val="00956040"/>
    <w:rsid w:val="009564D5"/>
    <w:rsid w:val="009568B8"/>
    <w:rsid w:val="0096277D"/>
    <w:rsid w:val="00963828"/>
    <w:rsid w:val="0096523C"/>
    <w:rsid w:val="00965B02"/>
    <w:rsid w:val="00970E25"/>
    <w:rsid w:val="00972712"/>
    <w:rsid w:val="009729F1"/>
    <w:rsid w:val="00973828"/>
    <w:rsid w:val="00973AA9"/>
    <w:rsid w:val="00974253"/>
    <w:rsid w:val="00976F46"/>
    <w:rsid w:val="00981E80"/>
    <w:rsid w:val="009842BB"/>
    <w:rsid w:val="00987C78"/>
    <w:rsid w:val="00993B28"/>
    <w:rsid w:val="009A16D4"/>
    <w:rsid w:val="009B17F3"/>
    <w:rsid w:val="009B26E0"/>
    <w:rsid w:val="009B5390"/>
    <w:rsid w:val="009C17A3"/>
    <w:rsid w:val="009C2F41"/>
    <w:rsid w:val="009D06FC"/>
    <w:rsid w:val="009D501C"/>
    <w:rsid w:val="009D54FF"/>
    <w:rsid w:val="009E17C1"/>
    <w:rsid w:val="009E1AB6"/>
    <w:rsid w:val="009E31E3"/>
    <w:rsid w:val="009F2BE3"/>
    <w:rsid w:val="009F4E3E"/>
    <w:rsid w:val="009F5710"/>
    <w:rsid w:val="00A013E5"/>
    <w:rsid w:val="00A10389"/>
    <w:rsid w:val="00A17BA1"/>
    <w:rsid w:val="00A20010"/>
    <w:rsid w:val="00A26733"/>
    <w:rsid w:val="00A31BCA"/>
    <w:rsid w:val="00A33E17"/>
    <w:rsid w:val="00A401EC"/>
    <w:rsid w:val="00A528FB"/>
    <w:rsid w:val="00A62D85"/>
    <w:rsid w:val="00A64730"/>
    <w:rsid w:val="00A65FF6"/>
    <w:rsid w:val="00A66A2C"/>
    <w:rsid w:val="00A700BB"/>
    <w:rsid w:val="00A72C7B"/>
    <w:rsid w:val="00A72D8D"/>
    <w:rsid w:val="00A773D4"/>
    <w:rsid w:val="00A84D37"/>
    <w:rsid w:val="00A85E32"/>
    <w:rsid w:val="00A86423"/>
    <w:rsid w:val="00A87F68"/>
    <w:rsid w:val="00A9050D"/>
    <w:rsid w:val="00A943E3"/>
    <w:rsid w:val="00AA3F7A"/>
    <w:rsid w:val="00AA4138"/>
    <w:rsid w:val="00AA440F"/>
    <w:rsid w:val="00AA589E"/>
    <w:rsid w:val="00AA5921"/>
    <w:rsid w:val="00AB5F28"/>
    <w:rsid w:val="00AC3123"/>
    <w:rsid w:val="00AC4106"/>
    <w:rsid w:val="00AD3B95"/>
    <w:rsid w:val="00AE70BB"/>
    <w:rsid w:val="00AF0B5D"/>
    <w:rsid w:val="00AF24BE"/>
    <w:rsid w:val="00AF48D1"/>
    <w:rsid w:val="00AF622A"/>
    <w:rsid w:val="00AF66D0"/>
    <w:rsid w:val="00B01EFE"/>
    <w:rsid w:val="00B02F0E"/>
    <w:rsid w:val="00B06885"/>
    <w:rsid w:val="00B07334"/>
    <w:rsid w:val="00B14F27"/>
    <w:rsid w:val="00B17618"/>
    <w:rsid w:val="00B44F7B"/>
    <w:rsid w:val="00B5065F"/>
    <w:rsid w:val="00B50FBD"/>
    <w:rsid w:val="00B545FD"/>
    <w:rsid w:val="00B57396"/>
    <w:rsid w:val="00B64A57"/>
    <w:rsid w:val="00B661FC"/>
    <w:rsid w:val="00B8498D"/>
    <w:rsid w:val="00B90506"/>
    <w:rsid w:val="00B95257"/>
    <w:rsid w:val="00B968A0"/>
    <w:rsid w:val="00BA74AD"/>
    <w:rsid w:val="00BB1FBF"/>
    <w:rsid w:val="00BB22CA"/>
    <w:rsid w:val="00BC1CCE"/>
    <w:rsid w:val="00BC4850"/>
    <w:rsid w:val="00BC6749"/>
    <w:rsid w:val="00BD0307"/>
    <w:rsid w:val="00BE46D9"/>
    <w:rsid w:val="00BE6212"/>
    <w:rsid w:val="00C01121"/>
    <w:rsid w:val="00C10DEE"/>
    <w:rsid w:val="00C116ED"/>
    <w:rsid w:val="00C16F98"/>
    <w:rsid w:val="00C241CF"/>
    <w:rsid w:val="00C40739"/>
    <w:rsid w:val="00C6608A"/>
    <w:rsid w:val="00C666E6"/>
    <w:rsid w:val="00C77BB7"/>
    <w:rsid w:val="00C870E6"/>
    <w:rsid w:val="00CA4823"/>
    <w:rsid w:val="00CB0309"/>
    <w:rsid w:val="00CB1C8C"/>
    <w:rsid w:val="00CC0424"/>
    <w:rsid w:val="00CC424E"/>
    <w:rsid w:val="00CD08BA"/>
    <w:rsid w:val="00CD0A3C"/>
    <w:rsid w:val="00CE2801"/>
    <w:rsid w:val="00CE708E"/>
    <w:rsid w:val="00CF3517"/>
    <w:rsid w:val="00CF42A7"/>
    <w:rsid w:val="00D05099"/>
    <w:rsid w:val="00D07CF2"/>
    <w:rsid w:val="00D14486"/>
    <w:rsid w:val="00D1601F"/>
    <w:rsid w:val="00D264F1"/>
    <w:rsid w:val="00D27F66"/>
    <w:rsid w:val="00D31172"/>
    <w:rsid w:val="00D47C27"/>
    <w:rsid w:val="00D50A84"/>
    <w:rsid w:val="00D53854"/>
    <w:rsid w:val="00D57A65"/>
    <w:rsid w:val="00D62220"/>
    <w:rsid w:val="00D6689E"/>
    <w:rsid w:val="00D66C1F"/>
    <w:rsid w:val="00D67FDC"/>
    <w:rsid w:val="00D7306B"/>
    <w:rsid w:val="00D750A3"/>
    <w:rsid w:val="00D75FDA"/>
    <w:rsid w:val="00D768E6"/>
    <w:rsid w:val="00D807D4"/>
    <w:rsid w:val="00D858F6"/>
    <w:rsid w:val="00D948FA"/>
    <w:rsid w:val="00D95227"/>
    <w:rsid w:val="00DA17E0"/>
    <w:rsid w:val="00DA4B80"/>
    <w:rsid w:val="00DA5C79"/>
    <w:rsid w:val="00DB36B2"/>
    <w:rsid w:val="00DB429C"/>
    <w:rsid w:val="00DB508E"/>
    <w:rsid w:val="00DB5F71"/>
    <w:rsid w:val="00DC196F"/>
    <w:rsid w:val="00DC2A5B"/>
    <w:rsid w:val="00DC2ADC"/>
    <w:rsid w:val="00DC6CF9"/>
    <w:rsid w:val="00DC7210"/>
    <w:rsid w:val="00DC7EAD"/>
    <w:rsid w:val="00DD0A47"/>
    <w:rsid w:val="00DE3C79"/>
    <w:rsid w:val="00DE4162"/>
    <w:rsid w:val="00DE439C"/>
    <w:rsid w:val="00DE4D2B"/>
    <w:rsid w:val="00DF17E5"/>
    <w:rsid w:val="00DF6F88"/>
    <w:rsid w:val="00DF7551"/>
    <w:rsid w:val="00E10C9D"/>
    <w:rsid w:val="00E24861"/>
    <w:rsid w:val="00E25213"/>
    <w:rsid w:val="00E30F84"/>
    <w:rsid w:val="00E32931"/>
    <w:rsid w:val="00E33335"/>
    <w:rsid w:val="00E35E0C"/>
    <w:rsid w:val="00E43956"/>
    <w:rsid w:val="00E47231"/>
    <w:rsid w:val="00E472C9"/>
    <w:rsid w:val="00E5031B"/>
    <w:rsid w:val="00E50BF9"/>
    <w:rsid w:val="00E537EF"/>
    <w:rsid w:val="00E54414"/>
    <w:rsid w:val="00E579C7"/>
    <w:rsid w:val="00E6598D"/>
    <w:rsid w:val="00E65CE0"/>
    <w:rsid w:val="00E706F1"/>
    <w:rsid w:val="00E73120"/>
    <w:rsid w:val="00E7425F"/>
    <w:rsid w:val="00E815C5"/>
    <w:rsid w:val="00E8357A"/>
    <w:rsid w:val="00E83B15"/>
    <w:rsid w:val="00E92FDD"/>
    <w:rsid w:val="00E93356"/>
    <w:rsid w:val="00E97DA6"/>
    <w:rsid w:val="00EA5C9D"/>
    <w:rsid w:val="00EA7B1F"/>
    <w:rsid w:val="00EB1F0A"/>
    <w:rsid w:val="00ED4CAF"/>
    <w:rsid w:val="00EE5D33"/>
    <w:rsid w:val="00F01C8E"/>
    <w:rsid w:val="00F01D52"/>
    <w:rsid w:val="00F05CCA"/>
    <w:rsid w:val="00F13844"/>
    <w:rsid w:val="00F14451"/>
    <w:rsid w:val="00F167A8"/>
    <w:rsid w:val="00F16802"/>
    <w:rsid w:val="00F24F26"/>
    <w:rsid w:val="00F30EC7"/>
    <w:rsid w:val="00F43CA9"/>
    <w:rsid w:val="00F5342F"/>
    <w:rsid w:val="00F53877"/>
    <w:rsid w:val="00F5426C"/>
    <w:rsid w:val="00F5628D"/>
    <w:rsid w:val="00F631BA"/>
    <w:rsid w:val="00F660B2"/>
    <w:rsid w:val="00F66E66"/>
    <w:rsid w:val="00F73D89"/>
    <w:rsid w:val="00F90394"/>
    <w:rsid w:val="00F918A8"/>
    <w:rsid w:val="00F94B20"/>
    <w:rsid w:val="00FA00B7"/>
    <w:rsid w:val="00FA015E"/>
    <w:rsid w:val="00FA4DA4"/>
    <w:rsid w:val="00FA4ED3"/>
    <w:rsid w:val="00FB53A4"/>
    <w:rsid w:val="00FC5D16"/>
    <w:rsid w:val="00FC6AD2"/>
    <w:rsid w:val="00FD2CE6"/>
    <w:rsid w:val="00FE784C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oNotEmbedSmartTags/>
  <w:decimalSymbol w:val=","/>
  <w:listSeparator w:val=";"/>
  <w14:docId w14:val="01283D7C"/>
  <w15:docId w15:val="{B6AD3BAD-929C-4CB0-B5FA-56382642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tabs>
        <w:tab w:val="num" w:pos="0"/>
      </w:tabs>
      <w:autoSpaceDE/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Wcicienormalne1"/>
    <w:link w:val="Nagwek3Znak"/>
    <w:qFormat/>
    <w:pPr>
      <w:widowControl/>
      <w:tabs>
        <w:tab w:val="num" w:pos="0"/>
      </w:tabs>
      <w:autoSpaceDE/>
      <w:spacing w:before="120"/>
      <w:ind w:left="567"/>
      <w:outlineLvl w:val="2"/>
    </w:pPr>
    <w:rPr>
      <w:rFonts w:ascii="Arial" w:hAnsi="Arial"/>
      <w:b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num" w:pos="0"/>
      </w:tabs>
      <w:autoSpaceDE/>
      <w:spacing w:before="240" w:after="60"/>
      <w:ind w:left="864" w:hanging="864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widowControl/>
      <w:tabs>
        <w:tab w:val="num" w:pos="0"/>
      </w:tabs>
      <w:autoSpaceDE/>
      <w:spacing w:before="240" w:after="60"/>
      <w:ind w:left="1008" w:hanging="1008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widowControl/>
      <w:tabs>
        <w:tab w:val="num" w:pos="0"/>
      </w:tabs>
      <w:autoSpaceDE/>
      <w:spacing w:before="240" w:after="60"/>
      <w:ind w:left="1152" w:hanging="1152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widowControl/>
      <w:tabs>
        <w:tab w:val="num" w:pos="0"/>
      </w:tabs>
      <w:autoSpaceDE/>
      <w:spacing w:before="240" w:after="60"/>
      <w:ind w:left="1296" w:hanging="1296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widowControl/>
      <w:tabs>
        <w:tab w:val="num" w:pos="0"/>
      </w:tabs>
      <w:autoSpaceDE/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widowControl/>
      <w:tabs>
        <w:tab w:val="num" w:pos="0"/>
      </w:tabs>
      <w:autoSpaceDE/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  <w:rPr>
      <w:rFonts w:ascii="OpenSymbol" w:hAnsi="OpenSymbol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OpenSymbol" w:hAnsi="Open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3Znak1Znak">
    <w:name w:val="Nagłówek 3 Znak1 Znak"/>
    <w:rPr>
      <w:rFonts w:ascii="Arial" w:hAnsi="Arial"/>
      <w:b/>
      <w:sz w:val="32"/>
      <w:szCs w:val="32"/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autoSpaceDE w:val="0"/>
      <w:ind w:left="72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autoSpaceDE w:val="0"/>
      <w:ind w:left="144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autoSpaceDE w:val="0"/>
      <w:ind w:left="216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ind w:left="288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ind w:left="360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autoSpaceDE w:val="0"/>
      <w:ind w:left="432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autoSpaceDE w:val="0"/>
      <w:ind w:left="504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</w:tabs>
      <w:suppressAutoHyphens/>
      <w:autoSpaceDE w:val="0"/>
      <w:ind w:left="576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</w:tabs>
      <w:suppressAutoHyphens/>
      <w:autoSpaceDE w:val="0"/>
      <w:ind w:left="648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autoSpaceDE w:val="0"/>
      <w:ind w:left="72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autoSpaceDE w:val="0"/>
      <w:ind w:left="144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autoSpaceDE w:val="0"/>
      <w:ind w:left="216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ind w:left="288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ind w:left="360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autoSpaceDE w:val="0"/>
      <w:ind w:left="432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autoSpaceDE w:val="0"/>
      <w:ind w:left="504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</w:tabs>
      <w:suppressAutoHyphens/>
      <w:autoSpaceDE w:val="0"/>
      <w:ind w:left="576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</w:tabs>
      <w:suppressAutoHyphens/>
      <w:autoSpaceDE w:val="0"/>
      <w:ind w:left="648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autoSpaceDE w:val="0"/>
      <w:ind w:left="72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autoSpaceDE w:val="0"/>
      <w:ind w:left="144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autoSpaceDE w:val="0"/>
      <w:ind w:left="216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ind w:left="288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ind w:left="360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autoSpaceDE w:val="0"/>
      <w:ind w:left="432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autoSpaceDE w:val="0"/>
      <w:ind w:left="504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</w:tabs>
      <w:suppressAutoHyphens/>
      <w:autoSpaceDE w:val="0"/>
      <w:ind w:left="576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</w:tabs>
      <w:suppressAutoHyphens/>
      <w:autoSpaceDE w:val="0"/>
      <w:ind w:left="6480" w:hanging="720"/>
      <w:jc w:val="both"/>
    </w:pPr>
    <w:rPr>
      <w:rFonts w:eastAsia="Arial"/>
      <w:sz w:val="24"/>
      <w:szCs w:val="24"/>
      <w:lang w:eastAsia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uiPriority w:val="39"/>
    <w:pPr>
      <w:widowControl/>
      <w:tabs>
        <w:tab w:val="left" w:pos="426"/>
        <w:tab w:val="right" w:leader="dot" w:pos="9360"/>
      </w:tabs>
      <w:autoSpaceDE/>
      <w:spacing w:line="300" w:lineRule="auto"/>
    </w:pPr>
    <w:rPr>
      <w:bCs/>
      <w:i/>
      <w:sz w:val="24"/>
    </w:rPr>
  </w:style>
  <w:style w:type="paragraph" w:styleId="Spistreci2">
    <w:name w:val="toc 2"/>
    <w:basedOn w:val="Normalny"/>
    <w:next w:val="Normalny"/>
    <w:uiPriority w:val="39"/>
    <w:pPr>
      <w:widowControl/>
      <w:tabs>
        <w:tab w:val="left" w:pos="720"/>
        <w:tab w:val="right" w:leader="dot" w:pos="9344"/>
      </w:tabs>
      <w:autoSpaceDE/>
      <w:spacing w:line="300" w:lineRule="auto"/>
      <w:ind w:left="238"/>
    </w:pPr>
    <w:rPr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pistreci3">
    <w:name w:val="toc 3"/>
    <w:basedOn w:val="Indeks"/>
    <w:uiPriority w:val="39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Nagwek100">
    <w:name w:val="Nagłówek 10"/>
    <w:basedOn w:val="Nagwek20"/>
    <w:next w:val="Tekstpodstawowy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customStyle="1" w:styleId="TekstpodstawowyZnak">
    <w:name w:val="Tekst podstawowy Znak"/>
    <w:link w:val="Tekstpodstawowy"/>
    <w:uiPriority w:val="99"/>
    <w:locked/>
    <w:rsid w:val="00E83B15"/>
    <w:rPr>
      <w:sz w:val="24"/>
      <w:lang w:eastAsia="ar-SA"/>
    </w:rPr>
  </w:style>
  <w:style w:type="character" w:customStyle="1" w:styleId="NagwekZnak">
    <w:name w:val="Nagłówek Znak"/>
    <w:link w:val="Nagwek"/>
    <w:locked/>
    <w:rsid w:val="00E83B15"/>
    <w:rPr>
      <w:lang w:eastAsia="ar-SA"/>
    </w:rPr>
  </w:style>
  <w:style w:type="paragraph" w:customStyle="1" w:styleId="Default">
    <w:name w:val="Default"/>
    <w:uiPriority w:val="99"/>
    <w:rsid w:val="00E5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16C7"/>
    <w:rPr>
      <w:rFonts w:ascii="Tahoma" w:hAnsi="Tahoma" w:cs="Tahoma"/>
      <w:sz w:val="16"/>
      <w:szCs w:val="16"/>
      <w:lang w:eastAsia="ar-SA"/>
    </w:rPr>
  </w:style>
  <w:style w:type="character" w:customStyle="1" w:styleId="Teksttreci2">
    <w:name w:val="Tekst treści (2)_"/>
    <w:link w:val="Teksttreci20"/>
    <w:rsid w:val="00C01121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01121"/>
    <w:pPr>
      <w:shd w:val="clear" w:color="auto" w:fill="FFFFFF"/>
      <w:suppressAutoHyphens w:val="0"/>
      <w:autoSpaceDE/>
      <w:spacing w:before="720" w:line="442" w:lineRule="exact"/>
      <w:ind w:hanging="400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Nagwek2TimesNewRoman14pt1">
    <w:name w:val="Styl Nagłówek 2 + Times New Roman 14 pt1"/>
    <w:basedOn w:val="Nagwek2"/>
    <w:rsid w:val="00FC5D16"/>
    <w:pPr>
      <w:widowControl/>
      <w:tabs>
        <w:tab w:val="clear" w:pos="0"/>
      </w:tabs>
      <w:autoSpaceDE/>
      <w:ind w:left="0" w:firstLine="0"/>
    </w:pPr>
    <w:rPr>
      <w:rFonts w:ascii="Times New Roman" w:hAnsi="Times New Roman" w:cs="Times New Roman"/>
      <w:i w:val="0"/>
      <w:iCs w:val="0"/>
      <w:szCs w:val="20"/>
    </w:rPr>
  </w:style>
  <w:style w:type="paragraph" w:customStyle="1" w:styleId="Tekstpodstawowywcity22">
    <w:name w:val="Tekst podstawowy wcięty 22"/>
    <w:basedOn w:val="Normalny"/>
    <w:rsid w:val="00FC5D16"/>
    <w:pPr>
      <w:overflowPunct w:val="0"/>
      <w:spacing w:line="360" w:lineRule="auto"/>
      <w:ind w:left="426" w:firstLine="54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rsid w:val="006714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26AFC"/>
    <w:rPr>
      <w:rFonts w:ascii="Arial" w:hAnsi="Arial"/>
      <w:b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41EF"/>
    <w:pPr>
      <w:keepLines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A1D1-58AC-41EE-8FE0-87767DC6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28</Pages>
  <Words>4673</Words>
  <Characters>28042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Kontenerowa stacja transformatorowa</vt:lpstr>
    </vt:vector>
  </TitlesOfParts>
  <Company/>
  <LinksUpToDate>false</LinksUpToDate>
  <CharactersWithSpaces>32650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Kontenerowa stacja transformatorowa</dc:title>
  <dc:creator>Małgorzata Zaręba</dc:creator>
  <cp:lastModifiedBy>Małgorzata Zaręba</cp:lastModifiedBy>
  <cp:revision>46</cp:revision>
  <cp:lastPrinted>2020-04-16T19:34:00Z</cp:lastPrinted>
  <dcterms:created xsi:type="dcterms:W3CDTF">2018-12-20T10:25:00Z</dcterms:created>
  <dcterms:modified xsi:type="dcterms:W3CDTF">2020-04-16T19:34:00Z</dcterms:modified>
</cp:coreProperties>
</file>